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D58E" w14:textId="77777777" w:rsidR="003A6DD0" w:rsidRPr="00575DC6" w:rsidRDefault="003A6DD0" w:rsidP="00575DC6">
      <w:pPr>
        <w:keepNext/>
        <w:keepLines/>
        <w:shd w:val="clear" w:color="auto" w:fill="FFFFFF"/>
        <w:tabs>
          <w:tab w:val="left" w:pos="3780"/>
          <w:tab w:val="center" w:pos="4961"/>
        </w:tabs>
        <w:spacing w:after="240" w:line="276" w:lineRule="auto"/>
        <w:outlineLvl w:val="0"/>
        <w:rPr>
          <w:rFonts w:ascii="Segoe UI" w:eastAsia="Times New Roman" w:hAnsi="Segoe UI" w:cs="Segoe UI"/>
          <w:b/>
          <w:bCs/>
          <w:color w:val="1F4E79" w:themeColor="accent1" w:themeShade="80"/>
          <w:sz w:val="32"/>
          <w:szCs w:val="32"/>
        </w:rPr>
      </w:pPr>
      <w:r w:rsidRPr="00575DC6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ab/>
      </w:r>
      <w:r w:rsidRPr="00575DC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tab/>
        <w:t>Деловая программа</w:t>
      </w:r>
    </w:p>
    <w:p w14:paraId="34405131" w14:textId="7C7F71B6" w:rsidR="003A6DD0" w:rsidRPr="00B22296" w:rsidRDefault="003A6DD0" w:rsidP="00575DC6">
      <w:pPr>
        <w:keepNext/>
        <w:keepLines/>
        <w:shd w:val="clear" w:color="auto" w:fill="FFFFFF"/>
        <w:tabs>
          <w:tab w:val="left" w:pos="3780"/>
          <w:tab w:val="center" w:pos="4961"/>
        </w:tabs>
        <w:spacing w:after="120" w:line="276" w:lineRule="auto"/>
        <w:jc w:val="center"/>
        <w:outlineLvl w:val="0"/>
        <w:rPr>
          <w:rFonts w:ascii="Segoe UI" w:eastAsia="Times New Roman" w:hAnsi="Segoe UI" w:cs="Segoe UI"/>
          <w:b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i/>
          <w:color w:val="FF0000"/>
          <w:sz w:val="40"/>
          <w:szCs w:val="40"/>
          <w:lang w:val="en-US" w:eastAsia="ru-RU"/>
        </w:rPr>
        <w:t>VI</w:t>
      </w:r>
      <w:r w:rsidRPr="00B22296">
        <w:rPr>
          <w:rFonts w:ascii="Segoe UI" w:eastAsia="Times New Roman" w:hAnsi="Segoe UI" w:cs="Segoe UI"/>
          <w:b/>
          <w:i/>
          <w:color w:val="FF0000"/>
          <w:sz w:val="40"/>
          <w:szCs w:val="40"/>
          <w:lang w:eastAsia="ru-RU"/>
        </w:rPr>
        <w:t xml:space="preserve"> Международный форум "Малоэтажная Россия - 2023"</w:t>
      </w:r>
    </w:p>
    <w:p w14:paraId="7D7F7C73" w14:textId="77777777" w:rsidR="006B5778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5-6 декабря 2023 г., ТПП РФ,</w:t>
      </w:r>
    </w:p>
    <w:p w14:paraId="5F112DA6" w14:textId="1C0D4B85" w:rsidR="003A6DD0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Москва, Ильинка, д.6 стр.1</w:t>
      </w:r>
    </w:p>
    <w:p w14:paraId="528D7251" w14:textId="3DB92500" w:rsidR="003A6DD0" w:rsidRPr="00B22296" w:rsidRDefault="003A6DD0" w:rsidP="00575DC6">
      <w:pPr>
        <w:shd w:val="clear" w:color="auto" w:fill="FFFFFF"/>
        <w:spacing w:after="120" w:line="276" w:lineRule="auto"/>
        <w:jc w:val="center"/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</w:pPr>
      <w:r w:rsidRPr="00B22296">
        <w:rPr>
          <w:rFonts w:ascii="Segoe UI" w:eastAsia="Times New Roman" w:hAnsi="Segoe UI" w:cs="Segoe UI"/>
          <w:b/>
          <w:bCs/>
          <w:i/>
          <w:color w:val="FF0000"/>
          <w:sz w:val="40"/>
          <w:szCs w:val="40"/>
          <w:lang w:eastAsia="ru-RU"/>
        </w:rPr>
        <w:t>(в смешанном формате)</w:t>
      </w:r>
    </w:p>
    <w:p w14:paraId="06D86500" w14:textId="77777777" w:rsidR="003A6DD0" w:rsidRPr="00575DC6" w:rsidRDefault="003A6DD0" w:rsidP="003A6DD0">
      <w:pPr>
        <w:shd w:val="clear" w:color="auto" w:fill="FFFFFF"/>
        <w:spacing w:after="120" w:line="360" w:lineRule="auto"/>
        <w:jc w:val="center"/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  <w:lang w:eastAsia="ru-RU"/>
        </w:rPr>
      </w:pPr>
    </w:p>
    <w:p w14:paraId="7C9CA44C" w14:textId="68E91115" w:rsidR="003A6DD0" w:rsidRPr="00575DC6" w:rsidRDefault="003A6DD0" w:rsidP="003A6DD0">
      <w:pPr>
        <w:spacing w:after="0"/>
        <w:rPr>
          <w:rFonts w:ascii="Segoe UI" w:hAnsi="Segoe UI" w:cs="Segoe UI"/>
          <w:b/>
          <w:i/>
          <w:sz w:val="24"/>
          <w:szCs w:val="24"/>
        </w:rPr>
      </w:pPr>
      <w:r w:rsidRPr="00575DC6">
        <w:rPr>
          <w:rFonts w:ascii="Segoe UI" w:hAnsi="Segoe UI" w:cs="Segoe UI"/>
          <w:b/>
          <w:i/>
          <w:sz w:val="24"/>
          <w:szCs w:val="24"/>
        </w:rPr>
        <w:t>При подде</w:t>
      </w:r>
      <w:r w:rsidR="00B22296">
        <w:rPr>
          <w:rFonts w:ascii="Segoe UI" w:hAnsi="Segoe UI" w:cs="Segoe UI"/>
          <w:b/>
          <w:i/>
          <w:sz w:val="24"/>
          <w:szCs w:val="24"/>
        </w:rPr>
        <w:t>ржке и участии Минстроя России</w:t>
      </w:r>
    </w:p>
    <w:p w14:paraId="2057FFAE" w14:textId="6975C57D" w:rsidR="003A6DD0" w:rsidRPr="00575DC6" w:rsidRDefault="003A6DD0" w:rsidP="003A6DD0">
      <w:pPr>
        <w:spacing w:after="0"/>
        <w:rPr>
          <w:rFonts w:ascii="Segoe UI" w:hAnsi="Segoe UI" w:cs="Segoe UI"/>
          <w:b/>
          <w:i/>
          <w:sz w:val="24"/>
          <w:szCs w:val="24"/>
        </w:rPr>
      </w:pPr>
      <w:r w:rsidRPr="00575DC6">
        <w:rPr>
          <w:rFonts w:ascii="Segoe UI" w:hAnsi="Segoe UI" w:cs="Segoe UI"/>
          <w:b/>
          <w:i/>
          <w:sz w:val="24"/>
          <w:szCs w:val="24"/>
        </w:rPr>
        <w:t xml:space="preserve">При участии региональных и муниципальных торгово-промышленных палат </w:t>
      </w:r>
    </w:p>
    <w:p w14:paraId="0C3C781B" w14:textId="77777777" w:rsidR="003A6DD0" w:rsidRPr="00575DC6" w:rsidRDefault="003A6DD0" w:rsidP="003A6DD0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311128B9" w14:textId="77777777" w:rsidR="003A6DD0" w:rsidRPr="00B22296" w:rsidRDefault="003A6DD0" w:rsidP="003A6DD0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i/>
          <w:color w:val="2E74B5" w:themeColor="accent1" w:themeShade="BF"/>
          <w:sz w:val="28"/>
          <w:szCs w:val="28"/>
          <w:lang w:eastAsia="ru-RU"/>
        </w:rPr>
      </w:pPr>
      <w:r w:rsidRPr="00B22296">
        <w:rPr>
          <w:rFonts w:ascii="Segoe UI" w:eastAsia="Times New Roman" w:hAnsi="Segoe UI" w:cs="Segoe UI"/>
          <w:i/>
          <w:color w:val="2E74B5" w:themeColor="accent1" w:themeShade="BF"/>
          <w:sz w:val="28"/>
          <w:szCs w:val="28"/>
          <w:lang w:eastAsia="ru-RU"/>
        </w:rPr>
        <w:t>Организаторы</w:t>
      </w:r>
    </w:p>
    <w:p w14:paraId="7A541EDD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Комитет ТПП РФ по предпринимательству в сфере строительства</w:t>
      </w:r>
    </w:p>
    <w:p w14:paraId="08310670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Общественный совет при Минстрое России</w:t>
      </w:r>
    </w:p>
    <w:p w14:paraId="5BD0BDC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Российский Союз строителей (РСС)</w:t>
      </w:r>
    </w:p>
    <w:p w14:paraId="720DFD0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строителей (НОСТРОЙ)</w:t>
      </w:r>
    </w:p>
    <w:p w14:paraId="1DB18935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изыскателей и проектировщиков (НОПРИЗ)</w:t>
      </w:r>
    </w:p>
    <w:p w14:paraId="3EE9739F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Союз проектировщиков России</w:t>
      </w:r>
    </w:p>
    <w:p w14:paraId="1D056B89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Союз сельских строителей России</w:t>
      </w:r>
    </w:p>
    <w:p w14:paraId="73FB3943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АО «НИЦ «Строительство»</w:t>
      </w:r>
    </w:p>
    <w:p w14:paraId="07D0BF05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участников строительной индустрии (НОСИ)</w:t>
      </w:r>
    </w:p>
    <w:p w14:paraId="6E3CEA12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Агентство малоэтажного и коттеджного строительства (НАМИКС)</w:t>
      </w:r>
    </w:p>
    <w:p w14:paraId="31ECAAC7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Национальное объединение застройщиков (НОЗА)</w:t>
      </w:r>
    </w:p>
    <w:p w14:paraId="5F60600B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 xml:space="preserve">Союз архитекторов России </w:t>
      </w:r>
    </w:p>
    <w:p w14:paraId="0F517857" w14:textId="77777777" w:rsidR="003A6DD0" w:rsidRPr="00B22296" w:rsidRDefault="003A6DD0" w:rsidP="003A6D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</w:pPr>
      <w:r w:rsidRPr="00B22296">
        <w:rPr>
          <w:rFonts w:ascii="Segoe UI" w:eastAsia="Calibri" w:hAnsi="Segoe UI" w:cs="Segoe UI"/>
          <w:i/>
          <w:color w:val="2E74B5" w:themeColor="accent1" w:themeShade="BF"/>
          <w:sz w:val="28"/>
          <w:szCs w:val="28"/>
        </w:rPr>
        <w:t>Международная ассоциация инвестиционных фондов (МАИФ)</w:t>
      </w:r>
    </w:p>
    <w:p w14:paraId="10D4BC36" w14:textId="77777777" w:rsidR="00AF073E" w:rsidRDefault="00AF073E" w:rsidP="00AF073E">
      <w:pPr>
        <w:rPr>
          <w:rFonts w:ascii="Segoe UI" w:hAnsi="Segoe UI" w:cs="Segoe UI"/>
          <w:sz w:val="24"/>
          <w:szCs w:val="24"/>
        </w:rPr>
      </w:pPr>
    </w:p>
    <w:p w14:paraId="3029613D" w14:textId="77777777" w:rsidR="00575DC6" w:rsidRDefault="00575DC6" w:rsidP="00AF073E">
      <w:pPr>
        <w:rPr>
          <w:rFonts w:ascii="Segoe UI" w:hAnsi="Segoe UI" w:cs="Segoe UI"/>
          <w:sz w:val="24"/>
          <w:szCs w:val="24"/>
        </w:rPr>
      </w:pPr>
    </w:p>
    <w:p w14:paraId="3E842917" w14:textId="77777777" w:rsidR="00575DC6" w:rsidRDefault="00575DC6" w:rsidP="00AF073E">
      <w:pPr>
        <w:rPr>
          <w:rFonts w:ascii="Segoe UI" w:hAnsi="Segoe UI" w:cs="Segoe UI"/>
          <w:sz w:val="24"/>
          <w:szCs w:val="24"/>
        </w:rPr>
      </w:pPr>
    </w:p>
    <w:p w14:paraId="6D8D9751" w14:textId="77777777" w:rsidR="00B22296" w:rsidRPr="00165177" w:rsidRDefault="00B22296" w:rsidP="00AF073E">
      <w:pPr>
        <w:rPr>
          <w:rFonts w:ascii="Segoe UI" w:hAnsi="Segoe UI" w:cs="Segoe UI"/>
          <w:sz w:val="24"/>
          <w:szCs w:val="24"/>
        </w:rPr>
      </w:pPr>
    </w:p>
    <w:p w14:paraId="51F79549" w14:textId="3AC0C866" w:rsidR="003F5704" w:rsidRPr="005C33D5" w:rsidRDefault="003F5704" w:rsidP="00AF073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lastRenderedPageBreak/>
        <w:t>ПРОГРАММА</w:t>
      </w:r>
    </w:p>
    <w:p w14:paraId="2226F135" w14:textId="4CFB6CC2" w:rsidR="003F5704" w:rsidRPr="005C33D5" w:rsidRDefault="006B5778" w:rsidP="003F5704">
      <w:pPr>
        <w:pStyle w:val="2"/>
        <w:rPr>
          <w:rFonts w:ascii="Segoe UI" w:hAnsi="Segoe UI" w:cs="Segoe UI"/>
          <w:b/>
          <w:sz w:val="24"/>
          <w:szCs w:val="24"/>
        </w:rPr>
      </w:pPr>
      <w:r w:rsidRPr="005C33D5">
        <w:rPr>
          <w:rFonts w:ascii="Segoe UI" w:hAnsi="Segoe UI" w:cs="Segoe UI"/>
          <w:b/>
          <w:sz w:val="24"/>
          <w:szCs w:val="24"/>
        </w:rPr>
        <w:t>5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DC0A66" w:rsidRPr="005C33D5">
        <w:rPr>
          <w:rFonts w:ascii="Segoe UI" w:hAnsi="Segoe UI" w:cs="Segoe UI"/>
          <w:b/>
          <w:sz w:val="24"/>
          <w:szCs w:val="24"/>
        </w:rPr>
        <w:t>декабря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202</w:t>
      </w:r>
      <w:r w:rsidRPr="005C33D5">
        <w:rPr>
          <w:rFonts w:ascii="Segoe UI" w:hAnsi="Segoe UI" w:cs="Segoe UI"/>
          <w:b/>
          <w:sz w:val="24"/>
          <w:szCs w:val="24"/>
        </w:rPr>
        <w:t>3</w:t>
      </w:r>
      <w:r w:rsidR="003F5704" w:rsidRPr="005C33D5">
        <w:rPr>
          <w:rFonts w:ascii="Segoe UI" w:hAnsi="Segoe UI" w:cs="Segoe UI"/>
          <w:b/>
          <w:sz w:val="24"/>
          <w:szCs w:val="24"/>
        </w:rPr>
        <w:t xml:space="preserve"> Круглые столы</w:t>
      </w:r>
    </w:p>
    <w:p w14:paraId="4B003002" w14:textId="5EA7F62E" w:rsidR="003F5704" w:rsidRPr="005C33D5" w:rsidRDefault="003F5704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1 </w:t>
      </w:r>
      <w:r w:rsidR="00AF073E" w:rsidRPr="005C33D5">
        <w:rPr>
          <w:rFonts w:ascii="Segoe UI" w:hAnsi="Segoe UI" w:cs="Segoe UI"/>
          <w:sz w:val="24"/>
          <w:szCs w:val="24"/>
        </w:rPr>
        <w:t xml:space="preserve"> </w:t>
      </w:r>
      <w:r w:rsidR="006B5778" w:rsidRPr="005C33D5">
        <w:rPr>
          <w:rFonts w:ascii="Segoe UI" w:hAnsi="Segoe UI" w:cs="Segoe UI"/>
          <w:sz w:val="24"/>
          <w:szCs w:val="24"/>
        </w:rPr>
        <w:t>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613E8794" w14:textId="29C14A28" w:rsidR="003F5704" w:rsidRPr="005C33D5" w:rsidRDefault="006B5778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5.12.2023 10-00 – 13-00 ТПП РФ, Ильинка, д.6 стр. 1, Зал Библиотека 310</w:t>
      </w:r>
    </w:p>
    <w:p w14:paraId="19A2ADF0" w14:textId="77777777" w:rsidR="00AF073E" w:rsidRPr="005C33D5" w:rsidRDefault="003F5704" w:rsidP="003F5704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9-00 – 10-00</w:t>
      </w:r>
    </w:p>
    <w:p w14:paraId="3FF86563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Модератор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Пороцкий Константин Юрьевич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председатель Комитета Российского Союза строителей по малоэтажному жилищному строительству</w:t>
      </w:r>
    </w:p>
    <w:p w14:paraId="37566D2B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Антипин Сергей Анатольевич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заместитель председателя Комитета ТПП РФ по предпринимательству в сфере строительства</w:t>
      </w:r>
    </w:p>
    <w:p w14:paraId="09A6DB2C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color w:val="000000" w:themeColor="text1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color w:val="000000" w:themeColor="text1"/>
          <w:sz w:val="24"/>
          <w:szCs w:val="24"/>
        </w:rPr>
        <w:t>: </w:t>
      </w:r>
      <w:r w:rsidRPr="005C33D5">
        <w:rPr>
          <w:rStyle w:val="af"/>
          <w:rFonts w:ascii="Segoe UI" w:hAnsi="Segoe UI" w:cs="Segoe UI"/>
          <w:color w:val="000000" w:themeColor="text1"/>
          <w:sz w:val="24"/>
          <w:szCs w:val="24"/>
        </w:rPr>
        <w:t>Рудакова Ирина Владимировна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 вице-президент Международной Ассоциации Инвестиционных Фондов (МАИФ)</w:t>
      </w:r>
    </w:p>
    <w:p w14:paraId="6132E493" w14:textId="77777777" w:rsidR="006B5778" w:rsidRPr="005C33D5" w:rsidRDefault="006B5778" w:rsidP="006B5778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4844959D" w14:textId="77777777" w:rsidR="00A51C9A" w:rsidRPr="005C33D5" w:rsidRDefault="00A51C9A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A2C763A" w14:textId="38D56CC3" w:rsidR="00A51C9A" w:rsidRPr="005C33D5" w:rsidRDefault="00A51C9A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Развитие малоэтажной России. От ИЖС к Малоэтажным жилым комплексам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Пороцкий Константин Юрьевич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председатель Комитета Российского Союза строителей по малоэтажному жилищному строительству</w:t>
      </w:r>
    </w:p>
    <w:p w14:paraId="66C0441E" w14:textId="1DE7A800" w:rsidR="00A51C9A" w:rsidRPr="005C33D5" w:rsidRDefault="0054750E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10:0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Факторы, влияющие на развитие ипотечного кредитования в сегменте ИЖС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Рудакова Ирина Владимировна, 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вице-президент Международной Ассоциации Инвестиционных Фондов (МАИФ)</w:t>
      </w:r>
    </w:p>
    <w:p w14:paraId="1A3ED3E9" w14:textId="4E8002DD" w:rsidR="0035040A" w:rsidRPr="005C33D5" w:rsidRDefault="00D75817" w:rsidP="0035040A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10:16</w:t>
      </w:r>
      <w:r w:rsidR="0035040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35040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Механизм комплескного развития территории, опыт развития территорий индивидуального жилищного строительства</w:t>
      </w:r>
      <w:r w:rsidR="0035040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35040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Синичич Мария Владимировна, Директор Департамента комплексного развития территорий Минстроя России</w:t>
      </w:r>
    </w:p>
    <w:p w14:paraId="790223D0" w14:textId="6ADFD4EB" w:rsidR="00A51C9A" w:rsidRPr="005C33D5" w:rsidRDefault="00D75817" w:rsidP="006B5778">
      <w:pPr>
        <w:jc w:val="both"/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10:24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Ипотечные программы и работа с договорами подряда по счетам ЭСКРОУ. Перспектива развития рынка частотного домостроения. Комплексное и индустриальное развитие территорий индивидуального жилищного строительства с применением инфраструктурных облигаций, инфраструктурного меню. Механизм использования инструмента. Применение проектного финансирования для комплексного развития территорий индивидуального жилищного строительства в рамках «ФЗ-214». Малоэтажный жилой комплекс. Ситуация на рынке, способы участия в проекте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B5778" w:rsidRPr="006724FF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АО «ДОМ.РФ»</w:t>
      </w:r>
    </w:p>
    <w:p w14:paraId="6224D87F" w14:textId="4A35A2F9" w:rsidR="00A51C9A" w:rsidRPr="005C33D5" w:rsidRDefault="00D75817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10:32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B577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Финансовое моделирование и управление развитием проекта комплексной застройки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6B577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Кочкин Виталий Игоревич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Член экспертного совета Коми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6B577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ии по индивидуальному жилищному строительству </w:t>
      </w:r>
      <w:r w:rsidR="009802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Общественного совета при Минстрое России</w:t>
      </w:r>
    </w:p>
    <w:p w14:paraId="3A927CBE" w14:textId="38821F80" w:rsidR="00A51C9A" w:rsidRPr="005C33D5" w:rsidRDefault="0054750E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40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02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Новые инструменты финансирования ИЖС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02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Дусмухамедова Светлана Рахатовна, </w:t>
      </w:r>
      <w:r w:rsidR="009802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АО «Банк ДОМ.РФ»</w:t>
      </w:r>
    </w:p>
    <w:p w14:paraId="5BF14693" w14:textId="528F1217" w:rsidR="009802E3" w:rsidRPr="00575DC6" w:rsidRDefault="00D75817" w:rsidP="009802E3">
      <w:pPr>
        <w:spacing w:after="0"/>
        <w:rPr>
          <w:rFonts w:ascii="Segoe UI" w:hAnsi="Segoe UI" w:cs="Segoe UI"/>
          <w:b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10:48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02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Строительство жилья в сельских агломерациях с использованием механизма кооперации при федеальной поддержке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</w:p>
    <w:p w14:paraId="1343BCE2" w14:textId="1F427580" w:rsidR="009802E3" w:rsidRPr="005C33D5" w:rsidRDefault="009802E3" w:rsidP="009802E3">
      <w:pP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Мытарев Сергей Анатольевич,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Президент 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Союза сельских строителей</w:t>
      </w:r>
    </w:p>
    <w:p w14:paraId="4250B16E" w14:textId="1AFA954A" w:rsidR="00A51C9A" w:rsidRPr="005C33D5" w:rsidRDefault="0054750E" w:rsidP="009802E3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366FC4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56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477F2C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Жилищный кооператив. Опыт создания. Проблемы. Пути решения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477F2C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Лукин Игорь Эдуардович, 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Президент Ассоциации СРО «Стройкорпорация»</w:t>
      </w:r>
    </w:p>
    <w:p w14:paraId="2CB3AB91" w14:textId="294A1F58" w:rsidR="00A51C9A" w:rsidRPr="005C33D5" w:rsidRDefault="00D75817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11:04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D603D6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Реализация проекта ЖСК. Г. Новосибирск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Липатников </w:t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Максим Петрович,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генеральный директор ООО «Дипарт»</w:t>
      </w:r>
    </w:p>
    <w:p w14:paraId="03C9B504" w14:textId="42D8A57F" w:rsidR="00A51C9A" w:rsidRPr="005C33D5" w:rsidRDefault="00D75817" w:rsidP="0030675F">
      <w:pPr>
        <w:rPr>
          <w:rFonts w:ascii="Segoe UI" w:hAnsi="Segoe UI" w:cs="Segoe UI"/>
          <w:noProof/>
          <w:sz w:val="24"/>
          <w:szCs w:val="24"/>
        </w:rPr>
      </w:pPr>
      <w:r w:rsidRPr="00D603D6">
        <w:rPr>
          <w:rFonts w:ascii="Segoe UI" w:hAnsi="Segoe UI" w:cs="Segoe UI"/>
          <w:b/>
          <w:noProof/>
          <w:color w:val="FF0000"/>
          <w:sz w:val="24"/>
          <w:szCs w:val="24"/>
        </w:rPr>
        <w:t>11:12</w:t>
      </w:r>
      <w:r w:rsidR="00A51C9A" w:rsidRPr="00D603D6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5040A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Объект комплекс</w:t>
      </w:r>
      <w:r w:rsidR="00942A9A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ной застройки Липец</w:t>
      </w:r>
      <w:r w:rsidR="00575DC6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кая область</w:t>
      </w:r>
      <w:r w:rsidR="00A51C9A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D603D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D603D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D603D6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Тучков Владимир Васильевич, </w:t>
      </w:r>
      <w:r w:rsidR="0035040A" w:rsidRPr="00D603D6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Вице-президент Российского Союза строителей по работе в Центральном федеральном округе</w:t>
      </w:r>
    </w:p>
    <w:p w14:paraId="155D774A" w14:textId="02C02C60" w:rsidR="00947879" w:rsidRPr="005C33D5" w:rsidRDefault="00D75817" w:rsidP="0035040A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11:20</w:t>
      </w:r>
      <w:r w:rsidR="0094787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Оп</w:t>
      </w:r>
      <w:r w:rsidR="0035040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ыт получения проектного финансирования и запуска нового проекта на пр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имере КП Новая Боярская Деревня</w:t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5040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Капустин Игорь Николаевич,</w:t>
      </w:r>
      <w:r w:rsidR="0034748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</w:t>
      </w:r>
      <w:r w:rsidR="0034748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</w:t>
      </w:r>
      <w:r w:rsidR="0035040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обственник компании «Новая земля» – застройщик</w:t>
      </w:r>
    </w:p>
    <w:p w14:paraId="6C321E09" w14:textId="633B137C" w:rsidR="00A51C9A" w:rsidRPr="005C33D5" w:rsidRDefault="00947879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1:28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ESG принципы при проектировании и строительстве загородной недвижимости 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4748E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Чернявский Андрей Павлович</w:t>
      </w:r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, заместитель генерального директора Владимирского городского ипотечного фонда, к.э.</w:t>
      </w:r>
      <w:proofErr w:type="gramStart"/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н</w:t>
      </w:r>
      <w:proofErr w:type="gramEnd"/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.</w:t>
      </w:r>
    </w:p>
    <w:p w14:paraId="637D936B" w14:textId="67A36DF5" w:rsidR="00947879" w:rsidRPr="005C33D5" w:rsidRDefault="00D75817" w:rsidP="00947879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11:36</w:t>
      </w:r>
      <w:r w:rsidR="0094787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Опыт реализации КП в составе группы компаний. Совершенствование, создание информационных технологий, которые позволяют повысить качество новых 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создаваемых коттеджных посёлков</w:t>
      </w:r>
      <w:r w:rsidR="0094787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4787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4748E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Запорожец Петр Владимирович</w:t>
      </w:r>
      <w:r w:rsidR="0034748E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, Учредитель Группы компаний Ваш Выбор, г. Ростов-на-Дону, ГК Ваш Выбор – застройщик</w:t>
      </w:r>
    </w:p>
    <w:p w14:paraId="02333CF0" w14:textId="55A3FBEC" w:rsidR="00575DC6" w:rsidRPr="00575DC6" w:rsidRDefault="0054750E" w:rsidP="00575DC6">
      <w:pPr>
        <w:spacing w:after="0"/>
        <w:rPr>
          <w:rFonts w:ascii="Segoe UI" w:hAnsi="Segoe UI" w:cs="Segoe UI"/>
          <w:i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75DC6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44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4748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Привлечение в Индустрию ИЖС 7,5 трлн руб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лей. Региональный опыт Белгорода</w:t>
      </w:r>
      <w:r w:rsidR="00575DC6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59B73954" w14:textId="763EF88A" w:rsidR="00A51C9A" w:rsidRPr="005C33D5" w:rsidRDefault="0034748E" w:rsidP="0034748E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Тарасов Александр Николаевич,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сооснователь РУПРИН «СОБОРЯНЕ» ВРНС</w:t>
      </w:r>
    </w:p>
    <w:p w14:paraId="651F214E" w14:textId="44098775" w:rsidR="00A51C9A" w:rsidRPr="005C33D5" w:rsidRDefault="00D75817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11:52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Основные риски использования проектного финансирования при реализации проектов ИЖС 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Васильев Филипп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Калининград ИЖС_Династия парк</w:t>
      </w:r>
    </w:p>
    <w:p w14:paraId="764DACB6" w14:textId="7BE4C647" w:rsidR="00A51C9A" w:rsidRPr="005C33D5" w:rsidRDefault="00947879" w:rsidP="0030675F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2:00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Технология быстровозводимых домов из теплого бетона BIMX DEVELOP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MENT. Опыт развития территории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Баринов Михаил Анатольевич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42A9A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упра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вляющий партнер BIMX DEVELOPMENT</w:t>
      </w:r>
    </w:p>
    <w:p w14:paraId="7FB5FE15" w14:textId="596B17B9" w:rsidR="006D0489" w:rsidRPr="005C33D5" w:rsidRDefault="00D75817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12:08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Малоэтажный пригород Москвы: миф и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ли реальность?! Опыт ФСК Family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A51C9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D048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Коган Екатерина</w:t>
      </w:r>
      <w:r w:rsidR="00A51C9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департамента маркетинга ФСК Family </w:t>
      </w:r>
    </w:p>
    <w:p w14:paraId="6CD97AFB" w14:textId="3CAF3372" w:rsidR="006D0489" w:rsidRPr="005C33D5" w:rsidRDefault="00D75817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12:16</w:t>
      </w:r>
      <w:r w:rsidR="006D0489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6D048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80F5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Конкретные шаги необходимые для развития ИЖС</w:t>
      </w:r>
      <w:r w:rsidR="006D0489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D048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6D0489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735DD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Копица Владислав Николаевич</w:t>
      </w:r>
      <w:r w:rsidR="006D0489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Основатель выставки Open Village</w:t>
      </w:r>
    </w:p>
    <w:p w14:paraId="5302BE78" w14:textId="3E59E8B7" w:rsidR="00735DDA" w:rsidRPr="005C33D5" w:rsidRDefault="0054750E" w:rsidP="00735DDA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75DC6">
        <w:rPr>
          <w:rFonts w:ascii="Segoe UI" w:hAnsi="Segoe UI" w:cs="Segoe UI"/>
          <w:b/>
          <w:noProof/>
          <w:color w:val="FF0000"/>
          <w:sz w:val="24"/>
          <w:szCs w:val="24"/>
        </w:rPr>
        <w:t>2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24</w:t>
      </w:r>
      <w:r w:rsidR="00735DD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1000 гектар ИЖС. Системный подход создания загородной среды обитания</w:t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735DDA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Виноградов Иван Сергеевчич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Застройщик в проектном финансировании МЖК -Управляющий директор «Самолет Дом» </w:t>
      </w:r>
    </w:p>
    <w:p w14:paraId="467320EC" w14:textId="5944D25A" w:rsidR="00735DDA" w:rsidRPr="005C33D5" w:rsidRDefault="00D75817" w:rsidP="00735DDA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12:32</w:t>
      </w:r>
      <w:r w:rsidR="00735DD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proofErr w:type="spellStart"/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Префаб</w:t>
      </w:r>
      <w:proofErr w:type="spellEnd"/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 технлогиии строител</w:t>
      </w:r>
      <w:r w:rsidR="00942A9A">
        <w:rPr>
          <w:rFonts w:ascii="Segoe UI" w:hAnsi="Segoe UI" w:cs="Segoe UI"/>
          <w:i/>
          <w:noProof/>
          <w:color w:val="0070C0"/>
          <w:sz w:val="24"/>
          <w:szCs w:val="24"/>
        </w:rPr>
        <w:t>ьства в туристическом кла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стере</w:t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Вединеев  Лаврентий Леонидович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Управляющий партнер компании «Живи жизнь»</w:t>
      </w:r>
    </w:p>
    <w:p w14:paraId="49C2CAD6" w14:textId="5BB486B3" w:rsidR="00735DDA" w:rsidRPr="005C33D5" w:rsidRDefault="00D75817" w:rsidP="00735DDA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12:40</w:t>
      </w:r>
      <w:r w:rsidR="00735DD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Комплексное развитие территорий на примере проекта Крутояры в Ярославской области</w:t>
      </w:r>
      <w:r w:rsidR="00735DD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735DD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Тележный Вениамин</w:t>
      </w:r>
      <w:r w:rsidR="00735DD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рабочих групп АДД. Собственник Проекта Крутояр в Ярославле, собственник завода по производству домов , крупнопанельного деревянного домостроения</w:t>
      </w:r>
    </w:p>
    <w:p w14:paraId="18CAFE69" w14:textId="37B1157B" w:rsidR="00983638" w:rsidRPr="005C33D5" w:rsidRDefault="00D75817" w:rsidP="00983638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12:48</w:t>
      </w:r>
      <w:r w:rsidR="00983638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Индустриальное каркасное домостроение из ЛСТК. Технология завода ЛИТ</w:t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983638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Цыганков Владимир Михайлович, </w:t>
      </w:r>
      <w:r w:rsidR="00983638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Ярославская область</w:t>
      </w:r>
    </w:p>
    <w:p w14:paraId="3E8EB3AC" w14:textId="10B8C340" w:rsidR="00983638" w:rsidRPr="005C33D5" w:rsidRDefault="00D75817" w:rsidP="00983638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12:56</w:t>
      </w:r>
      <w:r w:rsidR="00983638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в стадии согласовании</w:t>
      </w:r>
      <w:r w:rsidR="00983638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83638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594C2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Прозорова Ирина Юрьевна</w:t>
      </w:r>
      <w:r w:rsidR="00CA291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="00F728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и.о. главного архитектора </w:t>
      </w:r>
      <w:r w:rsidR="00594C29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г. Киров</w:t>
      </w:r>
      <w:r w:rsidR="00F728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</w:t>
      </w:r>
    </w:p>
    <w:p w14:paraId="5AE1B84D" w14:textId="119E6985" w:rsidR="0054750E" w:rsidRPr="005C33D5" w:rsidRDefault="00D75817" w:rsidP="0054750E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13:04</w:t>
      </w:r>
      <w:r w:rsidR="0054750E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4750E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4750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Опыт строительства мал жилья на сельских территориях Оренбургской области АО Сельский дом</w:t>
      </w:r>
      <w:r w:rsidR="0054750E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4750E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54750E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54750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Золотарев Константин Сергеевич, </w:t>
      </w:r>
      <w:r w:rsidR="00940ED2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р</w:t>
      </w:r>
      <w:r w:rsidR="0054750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уководитель АО «СЕЛЬСКИЙ ДОМ» г. Оренбург</w:t>
      </w:r>
    </w:p>
    <w:p w14:paraId="31BEDCF0" w14:textId="675CB4E2" w:rsidR="00A51C9A" w:rsidRPr="00575DC6" w:rsidRDefault="0054750E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</w:t>
      </w:r>
      <w:r w:rsidR="00D75817">
        <w:rPr>
          <w:rFonts w:ascii="Segoe UI" w:hAnsi="Segoe UI" w:cs="Segoe UI"/>
          <w:b/>
          <w:noProof/>
          <w:color w:val="FF0000"/>
          <w:sz w:val="24"/>
          <w:szCs w:val="24"/>
        </w:rPr>
        <w:t>12</w:t>
      </w:r>
      <w:r w:rsidR="00A51C9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A51C9A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Ответы на вопросы. Дискуссия</w:t>
      </w:r>
      <w:r w:rsidR="00A51C9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22EAB33" w14:textId="77777777" w:rsidR="00A51C9A" w:rsidRPr="00575DC6" w:rsidRDefault="00A51C9A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3DEA299F" w14:textId="77777777" w:rsidR="00382665" w:rsidRPr="005C33D5" w:rsidRDefault="003F5704" w:rsidP="009B2DEB">
      <w:pPr>
        <w:pStyle w:val="3"/>
        <w:spacing w:before="0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2 </w:t>
      </w:r>
      <w:r w:rsidR="009B2DEB" w:rsidRPr="005C33D5">
        <w:rPr>
          <w:rFonts w:ascii="Segoe UI" w:hAnsi="Segoe UI" w:cs="Segoe UI"/>
          <w:sz w:val="24"/>
          <w:szCs w:val="24"/>
        </w:rPr>
        <w:t xml:space="preserve">Кадры решают </w:t>
      </w:r>
      <w:proofErr w:type="spellStart"/>
      <w:r w:rsidR="009B2DEB" w:rsidRPr="005C33D5">
        <w:rPr>
          <w:rFonts w:ascii="Segoe UI" w:hAnsi="Segoe UI" w:cs="Segoe UI"/>
          <w:sz w:val="24"/>
          <w:szCs w:val="24"/>
        </w:rPr>
        <w:t>все</w:t>
      </w:r>
      <w:proofErr w:type="gramStart"/>
      <w:r w:rsidR="009B2DEB" w:rsidRPr="005C33D5">
        <w:rPr>
          <w:rFonts w:ascii="Segoe UI" w:hAnsi="Segoe UI" w:cs="Segoe UI"/>
          <w:sz w:val="24"/>
          <w:szCs w:val="24"/>
        </w:rPr>
        <w:t>.В</w:t>
      </w:r>
      <w:proofErr w:type="gramEnd"/>
      <w:r w:rsidR="009B2DEB" w:rsidRPr="005C33D5">
        <w:rPr>
          <w:rFonts w:ascii="Segoe UI" w:hAnsi="Segoe UI" w:cs="Segoe UI"/>
          <w:sz w:val="24"/>
          <w:szCs w:val="24"/>
        </w:rPr>
        <w:t>ыпускники</w:t>
      </w:r>
      <w:proofErr w:type="spellEnd"/>
      <w:r w:rsidR="009B2DEB" w:rsidRPr="005C33D5">
        <w:rPr>
          <w:rFonts w:ascii="Segoe UI" w:hAnsi="Segoe UI" w:cs="Segoe UI"/>
          <w:sz w:val="24"/>
          <w:szCs w:val="24"/>
        </w:rPr>
        <w:t xml:space="preserve"> СПО - кадровые рельсы экономики строительства</w:t>
      </w:r>
    </w:p>
    <w:p w14:paraId="478C60FA" w14:textId="7D74CD6A" w:rsidR="003F5704" w:rsidRPr="005C33D5" w:rsidRDefault="00940ED2" w:rsidP="009B2DEB">
      <w:pPr>
        <w:pStyle w:val="3"/>
        <w:spacing w:before="0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(Совместное заседание Комиссии Общественного Совета при Минстрое России по вопросам профессионального образования и кадрового потенциала в сфере строительства и ЖКХ, Комитета ТПП РФ по предпринимательству в сфере строительства, Комитета РСС по развитию профессионального образования и содействию занятости в строительной отрасли</w:t>
      </w:r>
      <w:r w:rsidR="00382665" w:rsidRPr="005C33D5">
        <w:rPr>
          <w:rFonts w:ascii="Segoe UI" w:hAnsi="Segoe UI" w:cs="Segoe UI"/>
          <w:sz w:val="24"/>
          <w:szCs w:val="24"/>
        </w:rPr>
        <w:t>, Комитета РСС по молодежной политике и студенческим строительным отрядам)</w:t>
      </w:r>
    </w:p>
    <w:p w14:paraId="4D04652E" w14:textId="77777777" w:rsidR="009B2DEB" w:rsidRPr="005C33D5" w:rsidRDefault="009B2DEB" w:rsidP="009B2DEB">
      <w:pPr>
        <w:spacing w:after="0" w:line="240" w:lineRule="auto"/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</w:pPr>
      <w:r w:rsidRPr="005C33D5">
        <w:rPr>
          <w:rFonts w:ascii="Segoe UI" w:eastAsiaTheme="majorEastAsia" w:hAnsi="Segoe UI" w:cs="Segoe UI"/>
          <w:color w:val="538135" w:themeColor="accent6" w:themeShade="BF"/>
          <w:sz w:val="24"/>
          <w:szCs w:val="24"/>
        </w:rPr>
        <w:t>5.12.2023 14-00 – 17-00 ТПП РФ, Ильинка, д.6 стр. 1, Зал Библиотека 310</w:t>
      </w:r>
    </w:p>
    <w:p w14:paraId="6305E4D8" w14:textId="3CAA7C70" w:rsidR="003F5704" w:rsidRDefault="003F5704" w:rsidP="009B2DE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13-30 – 14-00</w:t>
      </w:r>
    </w:p>
    <w:p w14:paraId="373D70BE" w14:textId="77777777" w:rsidR="005C33D5" w:rsidRPr="005C33D5" w:rsidRDefault="005C33D5" w:rsidP="009B2DE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4290FE7" w14:textId="6F9647DC" w:rsidR="003F5704" w:rsidRPr="005C33D5" w:rsidRDefault="003F5704" w:rsidP="00382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A51C9A" w:rsidRPr="005C33D5">
        <w:rPr>
          <w:rFonts w:ascii="Segoe UI" w:hAnsi="Segoe UI" w:cs="Segoe UI"/>
          <w:b/>
          <w:sz w:val="24"/>
          <w:szCs w:val="24"/>
        </w:rPr>
        <w:t>Басин Ефим Владимирович</w:t>
      </w:r>
      <w:r w:rsidRPr="005C33D5">
        <w:rPr>
          <w:rFonts w:ascii="Segoe UI" w:hAnsi="Segoe UI" w:cs="Segoe UI"/>
          <w:b/>
          <w:sz w:val="24"/>
          <w:szCs w:val="24"/>
        </w:rPr>
        <w:t xml:space="preserve">, </w:t>
      </w:r>
      <w:r w:rsidR="00A51C9A" w:rsidRPr="005C33D5">
        <w:rPr>
          <w:rFonts w:ascii="Segoe UI" w:hAnsi="Segoe UI" w:cs="Segoe UI"/>
          <w:sz w:val="24"/>
          <w:szCs w:val="24"/>
        </w:rPr>
        <w:t>председатель Комитета ТПП РФ по предпринимательству 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6653FE29" w14:textId="50F6C7AE" w:rsidR="003F5704" w:rsidRPr="005C33D5" w:rsidRDefault="003F5704" w:rsidP="003826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A51C9A" w:rsidRPr="005C33D5">
        <w:rPr>
          <w:rFonts w:ascii="Segoe UI" w:hAnsi="Segoe UI" w:cs="Segoe UI"/>
          <w:b/>
          <w:sz w:val="24"/>
          <w:szCs w:val="24"/>
        </w:rPr>
        <w:t>Прокопьева Надежда Александровна</w:t>
      </w:r>
      <w:r w:rsidRPr="005C33D5">
        <w:rPr>
          <w:rFonts w:ascii="Segoe UI" w:hAnsi="Segoe UI" w:cs="Segoe UI"/>
          <w:sz w:val="24"/>
          <w:szCs w:val="24"/>
        </w:rPr>
        <w:t xml:space="preserve">, </w:t>
      </w:r>
      <w:r w:rsidR="00A51C9A" w:rsidRPr="005C33D5">
        <w:rPr>
          <w:rFonts w:ascii="Segoe UI" w:hAnsi="Segoe UI" w:cs="Segoe UI"/>
          <w:sz w:val="24"/>
          <w:szCs w:val="24"/>
        </w:rPr>
        <w:t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отрасли, ответственный секретарь Комиссии общественного совет при Минстрое РФ по вопросам образования и кадрового потенциала в сфере строительства и ЖКХ</w:t>
      </w:r>
    </w:p>
    <w:p w14:paraId="7374AFA6" w14:textId="11F70171" w:rsidR="009B2DEB" w:rsidRPr="005C33D5" w:rsidRDefault="009B2DEB" w:rsidP="003826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="00382665" w:rsidRPr="005C33D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3D5">
        <w:rPr>
          <w:rFonts w:ascii="Segoe UI" w:hAnsi="Segoe UI" w:cs="Segoe UI"/>
          <w:b/>
          <w:color w:val="000000" w:themeColor="text1"/>
          <w:sz w:val="24"/>
          <w:szCs w:val="24"/>
        </w:rPr>
        <w:t>Парикова</w:t>
      </w:r>
      <w:proofErr w:type="spellEnd"/>
      <w:r w:rsidRPr="005C33D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Елена Владимировна</w:t>
      </w:r>
      <w:r w:rsidRPr="005C33D5">
        <w:rPr>
          <w:rFonts w:ascii="Segoe UI" w:hAnsi="Segoe UI" w:cs="Segoe UI"/>
          <w:color w:val="000000" w:themeColor="text1"/>
          <w:sz w:val="24"/>
          <w:szCs w:val="24"/>
        </w:rPr>
        <w:t>, Директор по развитию – руководитель Проектного офиса НОСТРОЙ</w:t>
      </w:r>
    </w:p>
    <w:p w14:paraId="01FAA947" w14:textId="77777777" w:rsidR="009B2DEB" w:rsidRPr="005C33D5" w:rsidRDefault="009B2DEB" w:rsidP="009B2DEB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</w:p>
    <w:p w14:paraId="3A98554B" w14:textId="77777777" w:rsidR="001D4073" w:rsidRPr="00575DC6" w:rsidRDefault="001D4073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28CAE2D6" w14:textId="20EBEDA1" w:rsidR="00382665" w:rsidRPr="005C33D5" w:rsidRDefault="00F87BD3" w:rsidP="00382665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14:0</w:t>
      </w:r>
      <w:r w:rsidR="00382665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="00382665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38266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="0038266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82665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="00382665" w:rsidRPr="005C33D5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председатель Комитета ТПП РФ по предпринимательству </w:t>
      </w:r>
      <w:r w:rsidR="00382665" w:rsidRPr="005C33D5">
        <w:rPr>
          <w:rFonts w:ascii="Segoe UI" w:hAnsi="Segoe UI" w:cs="Segoe UI"/>
          <w:color w:val="7F7F7F" w:themeColor="text1" w:themeTint="80"/>
          <w:sz w:val="24"/>
          <w:szCs w:val="24"/>
        </w:rPr>
        <w:lastRenderedPageBreak/>
        <w:t>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672671BA" w14:textId="7AB96170" w:rsidR="001D4073" w:rsidRPr="005C33D5" w:rsidRDefault="001D4073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14:10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Кузьменко Светлана Петровна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Ответственный секретарь Общественного совета при Мин</w:t>
      </w:r>
      <w:r w:rsidR="00382665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строе России</w:t>
      </w:r>
    </w:p>
    <w:p w14:paraId="48E5D1E0" w14:textId="160E7804" w:rsidR="001D4073" w:rsidRDefault="00F87BD3" w:rsidP="00382665">
      <w:pPr>
        <w:spacing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Приветственное слово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8266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82665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Неумывакин Виктор Сергеевич (по согласованию), </w:t>
      </w:r>
      <w:r w:rsidR="00382665" w:rsidRPr="005C33D5">
        <w:rPr>
          <w:rFonts w:ascii="Segoe UI" w:hAnsi="Segoe UI" w:cs="Segoe UI"/>
          <w:color w:val="7F7F7F" w:themeColor="text1" w:themeTint="80"/>
          <w:sz w:val="24"/>
          <w:szCs w:val="24"/>
        </w:rPr>
        <w:t>Директор департамента государственной политики в сфере среднего профессионального образования и профессионального обучения Министерства просвещения России</w:t>
      </w:r>
    </w:p>
    <w:p w14:paraId="75B2AC58" w14:textId="699B8249" w:rsidR="00382665" w:rsidRPr="005C33D5" w:rsidRDefault="00F87BD3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14:35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82665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Максимова Юлия Геннадьевна (по согласованию)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82665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ФАУ РОСКАПСТРОЙ</w:t>
      </w:r>
    </w:p>
    <w:p w14:paraId="0357943C" w14:textId="7269374D" w:rsidR="00F77BE3" w:rsidRPr="005C33D5" w:rsidRDefault="001D4073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14:50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77BE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Об отраслевом консорциуме в сфере среднег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 профессионального образования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77B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Парикова Елена Владимировна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77B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по развитию – руководитель проектного офиса Президента НОСТРОЙ</w:t>
      </w:r>
    </w:p>
    <w:p w14:paraId="5D7E5C6F" w14:textId="0DE22841" w:rsidR="00F77BE3" w:rsidRPr="005C33D5" w:rsidRDefault="00F87BD3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15:05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F5FB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77BE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Ласкина Ираида Анатольевна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77BE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МЦК – Техникум имени С.П. Королева</w:t>
      </w:r>
    </w:p>
    <w:p w14:paraId="5F1C2FE6" w14:textId="090D5DB9" w:rsidR="001D4073" w:rsidRPr="005C33D5" w:rsidRDefault="00F87BD3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F5FB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 реализации Федераль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ной программы «Профессионалитет</w:t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5F5F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Зенкина Анжелика Владимировна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F5FB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директор Смоленского строительного колледжа</w:t>
      </w:r>
    </w:p>
    <w:p w14:paraId="5766745A" w14:textId="1D82BD17" w:rsidR="001D4073" w:rsidRPr="005C33D5" w:rsidRDefault="00F87BD3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15:35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5F5FB3" w:rsidRPr="00575DC6">
        <w:rPr>
          <w:rFonts w:ascii="Segoe UI" w:hAnsi="Segoe UI" w:cs="Segoe UI"/>
          <w:i/>
          <w:color w:val="0070C0"/>
          <w:sz w:val="24"/>
          <w:szCs w:val="24"/>
        </w:rPr>
        <w:t xml:space="preserve">Тема доклада уточняется </w:t>
      </w:r>
      <w:r w:rsidR="001D4073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5F5FB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Шалыгин Андрей Викторович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F5FB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направления студенческих строительных отрядов Центрального штаба Молодёжная общероссийская общественная организация «Российские Студенческие Отряды» (МООО «РСО»)</w:t>
      </w:r>
    </w:p>
    <w:p w14:paraId="108A8CD2" w14:textId="32201981" w:rsidR="001D4073" w:rsidRPr="005C33D5" w:rsidRDefault="00F87BD3" w:rsidP="00F87BD3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15:50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color w:val="0070C0"/>
          <w:sz w:val="24"/>
          <w:szCs w:val="24"/>
        </w:rPr>
        <w:t xml:space="preserve"> 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СПО - решают все.Раскрываем потенциал СПО в строительной отрасли</w:t>
      </w:r>
      <w:proofErr w:type="gramStart"/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proofErr w:type="gramEnd"/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Громяцкий Геннадий Александрович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Председатель Комитета РСС по Молодежной политике и студенческим строительным отрядам</w:t>
      </w:r>
    </w:p>
    <w:p w14:paraId="2E490BE3" w14:textId="6080EF88" w:rsidR="001D4073" w:rsidRPr="005C33D5" w:rsidRDefault="00F87BD3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16:05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Подготовка квалифицированных кадровых ресурсов в рамках соглашения о сотрудничестве между НОПРИЗ и Новг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ородским строительным колледжем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Федючек Полина Игоревна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отдела развития Ассоциации СРО «ОсноваПроект»</w:t>
      </w:r>
    </w:p>
    <w:p w14:paraId="50E53D5B" w14:textId="21332B5B" w:rsidR="00F87BD3" w:rsidRDefault="007F0F7F" w:rsidP="0030675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</w:t>
      </w:r>
      <w:r w:rsidR="00F87BD3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Технологии проектного обучения в области малоэтажного строительства (опыт Института Строительства и Архитектуры УрФу)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Фомин Никита Игоревич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Института строительства и архитектуры, Уральский федеральный университет имени первого Президента России Б. Н. Ельцина </w:t>
      </w:r>
    </w:p>
    <w:p w14:paraId="6A0A44B1" w14:textId="23E47429" w:rsidR="007F0F7F" w:rsidRDefault="007F0F7F" w:rsidP="007F0F7F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16:35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D58AE">
        <w:rPr>
          <w:rFonts w:ascii="Segoe UI" w:hAnsi="Segoe UI" w:cs="Segoe UI"/>
          <w:i/>
          <w:noProof/>
          <w:color w:val="0070C0"/>
          <w:sz w:val="24"/>
          <w:szCs w:val="24"/>
        </w:rPr>
        <w:t>Создание благоприятных условий</w:t>
      </w:r>
      <w:r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 для привлечения кадров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Тупиков Константин Николаевич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ООО «Мобильный дом»</w:t>
      </w:r>
    </w:p>
    <w:p w14:paraId="399B6EE8" w14:textId="24E8A1E2" w:rsidR="00F87BD3" w:rsidRPr="00575DC6" w:rsidRDefault="001D4073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7F0F7F">
        <w:rPr>
          <w:rFonts w:ascii="Segoe UI" w:hAnsi="Segoe UI" w:cs="Segoe UI"/>
          <w:b/>
          <w:noProof/>
          <w:color w:val="FF0000"/>
          <w:sz w:val="24"/>
          <w:szCs w:val="24"/>
        </w:rPr>
        <w:t>6:50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Тема доклада уточняется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Прокопьева Надежда Александровна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 </w:t>
      </w:r>
    </w:p>
    <w:p w14:paraId="179CBD95" w14:textId="297BC6B5" w:rsidR="001D4073" w:rsidRPr="005C33D5" w:rsidRDefault="007F0F7F" w:rsidP="0030675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17:05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F87BD3" w:rsidRPr="00575DC6">
        <w:rPr>
          <w:rFonts w:ascii="Segoe UI" w:hAnsi="Segoe UI" w:cs="Segoe UI"/>
          <w:i/>
          <w:color w:val="0070C0"/>
          <w:sz w:val="24"/>
          <w:szCs w:val="24"/>
        </w:rPr>
        <w:t>Об утверждении Плана работы Комиссии на 2023-2024 год</w:t>
      </w:r>
      <w:r w:rsidR="009219D5">
        <w:rPr>
          <w:rFonts w:ascii="Segoe UI" w:hAnsi="Segoe UI" w:cs="Segoe UI"/>
          <w:i/>
          <w:color w:val="0070C0"/>
          <w:sz w:val="24"/>
          <w:szCs w:val="24"/>
        </w:rPr>
        <w:t>, состава, положения.</w:t>
      </w:r>
      <w:r w:rsidR="00F87BD3" w:rsidRPr="00575DC6">
        <w:rPr>
          <w:rFonts w:ascii="Segoe UI" w:hAnsi="Segoe UI" w:cs="Segoe UI"/>
          <w:i/>
          <w:color w:val="0070C0"/>
          <w:sz w:val="24"/>
          <w:szCs w:val="24"/>
        </w:rPr>
        <w:t xml:space="preserve"> </w:t>
      </w:r>
      <w:r w:rsidR="00F87BD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Подведение итогов круглого стола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F87BD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Басин Ефим Владимирович, </w:t>
      </w:r>
      <w:r w:rsidR="00F87BD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строительства, председатель Комиссии общественного совет при Минстрое РФ по вопросам образования и кадрового потенциала в сфере строительства и ЖКХ</w:t>
      </w:r>
    </w:p>
    <w:p w14:paraId="318D52F5" w14:textId="3E6EE868" w:rsidR="001D4073" w:rsidRPr="00575DC6" w:rsidRDefault="007F0F7F" w:rsidP="0030675F">
      <w:pPr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17:20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15B45334" w14:textId="77777777" w:rsidR="001D4073" w:rsidRPr="005C33D5" w:rsidRDefault="001D4073">
      <w:pPr>
        <w:rPr>
          <w:rFonts w:ascii="Segoe UI" w:hAnsi="Segoe UI" w:cs="Segoe UI"/>
          <w:sz w:val="24"/>
          <w:szCs w:val="24"/>
        </w:rPr>
      </w:pPr>
    </w:p>
    <w:p w14:paraId="374973E8" w14:textId="323D5BD7" w:rsidR="003F5704" w:rsidRPr="005C33D5" w:rsidRDefault="003F5704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Круглый стол № 3</w:t>
      </w:r>
      <w:r w:rsidR="00DC0A66" w:rsidRPr="005C33D5">
        <w:rPr>
          <w:rFonts w:ascii="Segoe UI" w:hAnsi="Segoe UI" w:cs="Segoe UI"/>
          <w:sz w:val="24"/>
          <w:szCs w:val="24"/>
        </w:rPr>
        <w:t xml:space="preserve"> </w:t>
      </w:r>
      <w:r w:rsidR="00E749B2" w:rsidRPr="005C33D5">
        <w:rPr>
          <w:rFonts w:ascii="Segoe UI" w:hAnsi="Segoe UI" w:cs="Segoe UI"/>
          <w:sz w:val="24"/>
          <w:szCs w:val="24"/>
        </w:rPr>
        <w:t>Среда обитания. Архитектура. Управление малоэтажными жилыми комплексами</w:t>
      </w:r>
      <w:r w:rsidRPr="005C33D5">
        <w:rPr>
          <w:rFonts w:ascii="Segoe UI" w:hAnsi="Segoe UI" w:cs="Segoe UI"/>
          <w:sz w:val="24"/>
          <w:szCs w:val="24"/>
        </w:rPr>
        <w:t xml:space="preserve">. </w:t>
      </w:r>
    </w:p>
    <w:p w14:paraId="17F06007" w14:textId="2146AB10" w:rsidR="003F5704" w:rsidRPr="005C33D5" w:rsidRDefault="00E749B2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5.12.2022 10-00 – 13</w:t>
      </w:r>
      <w:r w:rsidR="00DC0A66" w:rsidRPr="005C33D5">
        <w:rPr>
          <w:rFonts w:ascii="Segoe UI" w:hAnsi="Segoe UI" w:cs="Segoe UI"/>
          <w:sz w:val="24"/>
          <w:szCs w:val="24"/>
        </w:rPr>
        <w:t>-00 ТПП Р</w:t>
      </w:r>
      <w:r w:rsidRPr="005C33D5">
        <w:rPr>
          <w:rFonts w:ascii="Segoe UI" w:hAnsi="Segoe UI" w:cs="Segoe UI"/>
          <w:sz w:val="24"/>
          <w:szCs w:val="24"/>
        </w:rPr>
        <w:t>Ф, Ильинка, д.6с1, Малый зал 324</w:t>
      </w:r>
    </w:p>
    <w:p w14:paraId="7BA0B0B9" w14:textId="77777777" w:rsidR="003F5704" w:rsidRPr="005C33D5" w:rsidRDefault="003F5704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9- 00 – 10-00</w:t>
      </w:r>
    </w:p>
    <w:p w14:paraId="5EA8B4A6" w14:textId="35750456" w:rsidR="003F5704" w:rsidRPr="005C33D5" w:rsidRDefault="003F5704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Лощенко Александр Леонидович</w:t>
      </w:r>
      <w:r w:rsidRPr="005C33D5">
        <w:rPr>
          <w:rFonts w:ascii="Segoe UI" w:hAnsi="Segoe UI" w:cs="Segoe UI"/>
          <w:sz w:val="24"/>
          <w:szCs w:val="24"/>
        </w:rPr>
        <w:t xml:space="preserve">, </w:t>
      </w:r>
      <w:r w:rsidR="00E749B2" w:rsidRPr="005C33D5">
        <w:rPr>
          <w:rFonts w:ascii="Segoe UI" w:hAnsi="Segoe UI" w:cs="Segoe UI"/>
          <w:sz w:val="24"/>
          <w:szCs w:val="24"/>
        </w:rPr>
        <w:t>президент Национального объединения участников строительной индустрии (</w:t>
      </w:r>
      <w:r w:rsidR="00DC0A66" w:rsidRPr="005C33D5">
        <w:rPr>
          <w:rFonts w:ascii="Segoe UI" w:hAnsi="Segoe UI" w:cs="Segoe UI"/>
          <w:sz w:val="24"/>
          <w:szCs w:val="24"/>
        </w:rPr>
        <w:t>НП «НОСИ»</w:t>
      </w:r>
      <w:r w:rsidR="00E749B2" w:rsidRPr="005C33D5">
        <w:rPr>
          <w:rFonts w:ascii="Segoe UI" w:hAnsi="Segoe UI" w:cs="Segoe UI"/>
          <w:sz w:val="24"/>
          <w:szCs w:val="24"/>
        </w:rPr>
        <w:t>)</w:t>
      </w:r>
    </w:p>
    <w:p w14:paraId="09271F7F" w14:textId="41E8AF55" w:rsidR="003F5704" w:rsidRPr="005C33D5" w:rsidRDefault="003F5704" w:rsidP="003F5704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Сомодератор: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Новоселов Виктор Анатольевич</w:t>
      </w:r>
      <w:proofErr w:type="gramStart"/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Pr="005C33D5">
        <w:rPr>
          <w:rFonts w:ascii="Segoe UI" w:hAnsi="Segoe UI" w:cs="Segoe UI"/>
          <w:sz w:val="24"/>
          <w:szCs w:val="24"/>
        </w:rPr>
        <w:t>,</w:t>
      </w:r>
      <w:proofErr w:type="gramEnd"/>
      <w:r w:rsidRPr="005C33D5">
        <w:rPr>
          <w:rFonts w:ascii="Segoe UI" w:hAnsi="Segoe UI" w:cs="Segoe UI"/>
          <w:sz w:val="24"/>
          <w:szCs w:val="24"/>
        </w:rPr>
        <w:t xml:space="preserve"> президент Союза проектировщиков России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</w:p>
    <w:p w14:paraId="658562F7" w14:textId="77777777" w:rsidR="001D4073" w:rsidRPr="00575DC6" w:rsidRDefault="001D4073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493296E4" w14:textId="57809602" w:rsidR="001D4073" w:rsidRPr="005C33D5" w:rsidRDefault="001D4073" w:rsidP="000A74B7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Архитектурно-планировочны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е решения малоэтажной застройки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Чугуевская Елена Станиславовна,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 института «ГИПРОГОР»</w:t>
      </w:r>
    </w:p>
    <w:p w14:paraId="56DDD946" w14:textId="73127460" w:rsidR="000A74B7" w:rsidRPr="005C33D5" w:rsidRDefault="00901F1A" w:rsidP="000A74B7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Архитектура модульных зданий средн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ей этажности в арктической зоне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Дубынин Н.В./Горбунов Д.С.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АО"ЦНИИПромзданий"</w:t>
      </w:r>
    </w:p>
    <w:p w14:paraId="1AA2E10E" w14:textId="4195BD30" w:rsidR="000A74B7" w:rsidRPr="005C33D5" w:rsidRDefault="00901F1A" w:rsidP="000A74B7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10: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Строительство и дальнейшее управление малоэтажным жилым ком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плексом на примере 4-х регионов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Колесников</w:t>
      </w:r>
      <w:r w:rsidR="001D407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 </w:t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Сергей Александрович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Исполнительный директор Холдинг «ПАРТНЕР»  проект  "Совушки. город и лес"</w:t>
      </w:r>
    </w:p>
    <w:p w14:paraId="5FC74D53" w14:textId="78BA1DDC" w:rsidR="000A74B7" w:rsidRPr="005C33D5" w:rsidRDefault="00811EDF" w:rsidP="000A74B7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="00901F1A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Основные факторы и условия обеспечения качественного 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управления жизненным циклом МЖК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C33D5">
        <w:rPr>
          <w:rFonts w:ascii="Segoe UI" w:hAnsi="Segoe UI" w:cs="Segoe UI"/>
          <w:b/>
          <w:noProof/>
          <w:sz w:val="24"/>
          <w:szCs w:val="24"/>
        </w:rPr>
        <w:cr/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Павленков Юрий Викторович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 НП эффективного управления недвижимостью «Индустрия Сервейинг»</w:t>
      </w:r>
    </w:p>
    <w:p w14:paraId="14934EB6" w14:textId="43AD52FD" w:rsidR="000A74B7" w:rsidRPr="005C33D5" w:rsidRDefault="00901F1A" w:rsidP="000A74B7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Вопросы законодательного регулирования управления 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малоэтажными жилыми комплексами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0A74B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Пузанов Александр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 Фонд «Институт экономики города»</w:t>
      </w:r>
    </w:p>
    <w:p w14:paraId="41A5F603" w14:textId="00778405" w:rsidR="001D4073" w:rsidRPr="005C33D5" w:rsidRDefault="00811EDF" w:rsidP="000A74B7">
      <w:pPr>
        <w:rPr>
          <w:rFonts w:ascii="Segoe UI" w:hAnsi="Segoe UI" w:cs="Segoe UI"/>
          <w:sz w:val="24"/>
          <w:szCs w:val="24"/>
        </w:rPr>
      </w:pPr>
      <w:r w:rsidRPr="00D603D6">
        <w:rPr>
          <w:rFonts w:ascii="Segoe UI" w:hAnsi="Segoe UI" w:cs="Segoe UI"/>
          <w:b/>
          <w:noProof/>
          <w:color w:val="FF0000"/>
          <w:sz w:val="24"/>
          <w:szCs w:val="24"/>
        </w:rPr>
        <w:t>11:</w:t>
      </w:r>
      <w:r w:rsidR="000855BC" w:rsidRPr="00D603D6">
        <w:rPr>
          <w:rFonts w:ascii="Segoe UI" w:hAnsi="Segoe UI" w:cs="Segoe UI"/>
          <w:b/>
          <w:noProof/>
          <w:color w:val="FF0000"/>
          <w:sz w:val="24"/>
          <w:szCs w:val="24"/>
        </w:rPr>
        <w:t>15</w:t>
      </w:r>
      <w:r w:rsidR="001D4073" w:rsidRPr="00D603D6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Планирование общих затрат на содержание МЖК начиная с этапа проектирования</w:t>
      </w:r>
      <w:r w:rsidR="00575DC6" w:rsidRPr="00D603D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A74B7" w:rsidRPr="00D603D6">
        <w:rPr>
          <w:rFonts w:ascii="Segoe UI" w:hAnsi="Segoe UI" w:cs="Segoe UI"/>
          <w:i/>
          <w:noProof/>
          <w:color w:val="0070C0"/>
          <w:sz w:val="24"/>
          <w:szCs w:val="24"/>
        </w:rPr>
        <w:t>.</w:t>
      </w:r>
      <w:r w:rsidR="001D4073" w:rsidRPr="00D603D6">
        <w:rPr>
          <w:rFonts w:ascii="Segoe UI" w:hAnsi="Segoe UI" w:cs="Segoe UI"/>
          <w:b/>
          <w:noProof/>
          <w:sz w:val="24"/>
          <w:szCs w:val="24"/>
        </w:rPr>
        <w:cr/>
      </w:r>
      <w:r w:rsidR="00942A9A" w:rsidRPr="00D603D6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Межец</w:t>
      </w:r>
      <w:r w:rsidR="00693887" w:rsidRPr="00D603D6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кая Вероника Анатольевна</w:t>
      </w:r>
      <w:r w:rsidR="001D4073" w:rsidRPr="00D603D6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D603D6" w:rsidRPr="00D603D6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заместитель генерального директора ЗАО «Научно-исследовательский центр муниципальной экономики», </w:t>
      </w:r>
      <w:r w:rsidR="000A74B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</w:p>
    <w:p w14:paraId="16DBAE01" w14:textId="458BDE50" w:rsidR="001D4073" w:rsidRPr="005C33D5" w:rsidRDefault="00811EDF" w:rsidP="00693887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11: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Малоэтажные жилые комплексы, особенности управления, эксплуатации. Порядок распределения затрат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Дороничев</w:t>
      </w:r>
      <w:r w:rsidR="001D4073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 </w:t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Александр Михайлович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«Экосервис Екатеринбург» </w:t>
      </w:r>
    </w:p>
    <w:p w14:paraId="04AF18D6" w14:textId="1A35744F" w:rsidR="001D4073" w:rsidRPr="005C33D5" w:rsidRDefault="00811EDF" w:rsidP="00693887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Особенности управления 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малоэтажными жилыми комплексами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Нестеров Сергей Викторович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Союз малого и среднего бизнеса Свердловской области </w:t>
      </w:r>
    </w:p>
    <w:p w14:paraId="20D46AFA" w14:textId="6E6F11EB" w:rsidR="00674975" w:rsidRPr="005C33D5" w:rsidRDefault="00811EDF" w:rsidP="00693887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2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00</w:t>
      </w:r>
      <w:r w:rsidR="00674975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67497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Внутренние инженерные системы дома. Создание, совершенствование, стандартизация</w:t>
      </w:r>
      <w:r w:rsidR="00674975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7497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674975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Гарипов Илфат Назимович</w:t>
      </w:r>
      <w:r w:rsidR="00674975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основатель инжиниринговая компания ZENECO </w:t>
      </w:r>
    </w:p>
    <w:p w14:paraId="1B8A03A9" w14:textId="30D1C0A3" w:rsidR="00901F1A" w:rsidRPr="005C33D5" w:rsidRDefault="00811EDF" w:rsidP="00693887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2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</w:t>
      </w:r>
      <w:r w:rsidR="00901F1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Разработка и применение инновационного контроллера для учета  энергоресурсов, потребляемых жильцами МЖК и МКД, как основа энергосбережения</w:t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Бакушкин Вячеслав Николаевич/Близнюк Игорь Петрович</w:t>
      </w:r>
      <w:r w:rsidR="00901F1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Главный энергетик/Разработчик радиоэлектронной аппаратуры ООО «ЭСКО 3 Э»</w:t>
      </w:r>
    </w:p>
    <w:p w14:paraId="4CE5EFC9" w14:textId="55457D5D" w:rsidR="00693887" w:rsidRPr="005C33D5" w:rsidRDefault="000855BC" w:rsidP="00693887">
      <w:pPr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12</w:t>
      </w:r>
      <w:r w:rsidR="00811EDF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Комплексное решение для цифровизации объектов тепловой энергетики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Пискунов Никита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Управляющий партнер  ООО «ЭСКО 3Э», Генеральный директор ООО «Среда цифровой трансформации» </w:t>
      </w:r>
    </w:p>
    <w:p w14:paraId="609BC337" w14:textId="314BE109" w:rsidR="00901F1A" w:rsidRPr="005C33D5" w:rsidRDefault="000855BC" w:rsidP="00693887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12</w:t>
      </w:r>
      <w:r w:rsidR="00811EDF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:</w:t>
      </w: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45</w:t>
      </w:r>
      <w:r w:rsidR="00901F1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Применение модульных котельных в МЖК, как экономическая альтернатива инд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ивидуальным отопительным котлам</w:t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693887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Корчагин Василий Михайлович</w:t>
      </w:r>
      <w:r w:rsidR="00901F1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«Модульные котельные-Н» </w:t>
      </w:r>
    </w:p>
    <w:p w14:paraId="6B8E1D45" w14:textId="230DE8CC" w:rsidR="00901F1A" w:rsidRPr="005C33D5" w:rsidRDefault="000855BC" w:rsidP="000855BC">
      <w:pPr>
        <w:jc w:val="both"/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13:00</w:t>
      </w:r>
      <w:r w:rsidR="00901F1A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693887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Как привлекать самое выгодное финансирование для бизнеса компаниям, задействованным в малоэтажном строительстве</w:t>
      </w:r>
      <w:r w:rsidR="00901F1A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901F1A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proofErr w:type="spellStart"/>
      <w:r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Локосов</w:t>
      </w:r>
      <w:proofErr w:type="spellEnd"/>
      <w:r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Максим Анатольевич</w:t>
      </w:r>
      <w:r w:rsidR="00901F1A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693887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«Институт финансового планирования» </w:t>
      </w:r>
    </w:p>
    <w:p w14:paraId="0E20DFD3" w14:textId="09CA2323" w:rsidR="001D4073" w:rsidRPr="00575DC6" w:rsidRDefault="00811EDF" w:rsidP="0030675F">
      <w:pPr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</w:t>
      </w:r>
      <w:r w:rsidR="000855BC"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0C0E3031" w14:textId="6C6E3883" w:rsidR="003F5704" w:rsidRPr="005C33D5" w:rsidRDefault="003F5704" w:rsidP="000855BC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 xml:space="preserve">Круглый стол № 4 </w:t>
      </w:r>
      <w:r w:rsidR="000855BC" w:rsidRPr="005C33D5">
        <w:rPr>
          <w:rFonts w:ascii="Segoe UI" w:hAnsi="Segoe UI" w:cs="Segoe UI"/>
          <w:sz w:val="24"/>
          <w:szCs w:val="24"/>
        </w:rPr>
        <w:t>Современные индустриальные технологии и инженерные системы</w:t>
      </w:r>
      <w:r w:rsidRPr="005C33D5">
        <w:rPr>
          <w:rFonts w:ascii="Segoe UI" w:hAnsi="Segoe UI" w:cs="Segoe UI"/>
          <w:sz w:val="24"/>
          <w:szCs w:val="24"/>
        </w:rPr>
        <w:t>.</w:t>
      </w:r>
    </w:p>
    <w:p w14:paraId="175B89BE" w14:textId="52318680" w:rsidR="003F5704" w:rsidRPr="005C33D5" w:rsidRDefault="000855BC" w:rsidP="003F5704">
      <w:pPr>
        <w:pStyle w:val="3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5</w:t>
      </w:r>
      <w:r w:rsidR="00DC0A66" w:rsidRPr="005C33D5">
        <w:rPr>
          <w:rFonts w:ascii="Segoe UI" w:hAnsi="Segoe UI" w:cs="Segoe UI"/>
          <w:sz w:val="24"/>
          <w:szCs w:val="24"/>
        </w:rPr>
        <w:t>.12.2022 14-00 – 17-00 ТПП Р</w:t>
      </w:r>
      <w:r w:rsidRPr="005C33D5">
        <w:rPr>
          <w:rFonts w:ascii="Segoe UI" w:hAnsi="Segoe UI" w:cs="Segoe UI"/>
          <w:sz w:val="24"/>
          <w:szCs w:val="24"/>
        </w:rPr>
        <w:t>Ф, Ильинка, д.6с1, Малый зал 324</w:t>
      </w:r>
    </w:p>
    <w:p w14:paraId="2DBFEB82" w14:textId="77777777" w:rsidR="003F5704" w:rsidRDefault="003F5704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</w:rPr>
        <w:t>Регистрация: 13-30 – 14-00</w:t>
      </w:r>
    </w:p>
    <w:p w14:paraId="4B1B0902" w14:textId="77777777" w:rsidR="005C33D5" w:rsidRPr="005C33D5" w:rsidRDefault="005C33D5" w:rsidP="003F570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A9785" w14:textId="2A685A52" w:rsidR="003F5704" w:rsidRPr="005C33D5" w:rsidRDefault="003F5704" w:rsidP="003F5704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5C33D5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DC0A66" w:rsidRPr="005C33D5">
        <w:rPr>
          <w:rFonts w:ascii="Segoe UI" w:hAnsi="Segoe UI" w:cs="Segoe UI"/>
          <w:b/>
          <w:sz w:val="24"/>
          <w:szCs w:val="24"/>
        </w:rPr>
        <w:t>Новоселов Виктор Анатольевич</w:t>
      </w:r>
      <w:r w:rsidRPr="005C33D5">
        <w:rPr>
          <w:rFonts w:ascii="Segoe UI" w:hAnsi="Segoe UI" w:cs="Segoe UI"/>
          <w:b/>
          <w:sz w:val="24"/>
          <w:szCs w:val="24"/>
        </w:rPr>
        <w:t xml:space="preserve">, </w:t>
      </w:r>
      <w:r w:rsidR="00DC0A66" w:rsidRPr="005C33D5">
        <w:rPr>
          <w:rFonts w:ascii="Segoe UI" w:hAnsi="Segoe UI" w:cs="Segoe UI"/>
          <w:noProof/>
          <w:sz w:val="24"/>
          <w:szCs w:val="24"/>
        </w:rPr>
        <w:t>президент Союза проектировщиков России</w:t>
      </w:r>
    </w:p>
    <w:p w14:paraId="2F53931F" w14:textId="3E637D31" w:rsidR="003F5704" w:rsidRPr="005C33D5" w:rsidRDefault="003F5704" w:rsidP="007A5403">
      <w:pPr>
        <w:spacing w:after="24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5C33D5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5C33D5">
        <w:rPr>
          <w:rFonts w:ascii="Segoe UI" w:hAnsi="Segoe UI" w:cs="Segoe UI"/>
          <w:sz w:val="24"/>
          <w:szCs w:val="24"/>
          <w:u w:val="single"/>
        </w:rPr>
        <w:t>:</w:t>
      </w:r>
      <w:r w:rsidRPr="005C33D5">
        <w:rPr>
          <w:rFonts w:ascii="Segoe UI" w:hAnsi="Segoe UI" w:cs="Segoe UI"/>
          <w:b/>
          <w:sz w:val="24"/>
          <w:szCs w:val="24"/>
        </w:rPr>
        <w:t xml:space="preserve"> </w:t>
      </w:r>
      <w:r w:rsidR="000855BC" w:rsidRPr="005C33D5">
        <w:rPr>
          <w:rFonts w:ascii="Segoe UI" w:hAnsi="Segoe UI" w:cs="Segoe UI"/>
          <w:b/>
          <w:sz w:val="24"/>
          <w:szCs w:val="24"/>
        </w:rPr>
        <w:t xml:space="preserve">Лощенко Александр Леонидович, </w:t>
      </w:r>
      <w:r w:rsidR="000855BC" w:rsidRPr="005C33D5">
        <w:rPr>
          <w:rFonts w:ascii="Segoe UI" w:hAnsi="Segoe UI" w:cs="Segoe UI"/>
          <w:sz w:val="24"/>
          <w:szCs w:val="24"/>
        </w:rPr>
        <w:t>президент Национального объединения участников строительной индустрии (НП «НОСИ»)</w:t>
      </w:r>
    </w:p>
    <w:p w14:paraId="6F51C07F" w14:textId="77777777" w:rsidR="001D4073" w:rsidRPr="00575DC6" w:rsidRDefault="001D4073" w:rsidP="0030675F">
      <w:pPr>
        <w:rPr>
          <w:rFonts w:ascii="Segoe UI" w:hAnsi="Segoe UI" w:cs="Segoe UI"/>
          <w:i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Регистрация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712D8C61" w14:textId="77777777" w:rsidR="005C33D5" w:rsidRPr="00575DC6" w:rsidRDefault="00811EDF" w:rsidP="005C33D5">
      <w:pPr>
        <w:spacing w:after="0"/>
        <w:rPr>
          <w:rFonts w:ascii="Segoe UI" w:hAnsi="Segoe UI" w:cs="Segoe UI"/>
          <w:color w:val="0070C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14:00</w:t>
      </w:r>
      <w:r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0855BC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Классификация и конструктивные решения модульных зданий</w:t>
      </w:r>
      <w:r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2459C4" w:rsidRPr="00575DC6">
        <w:rPr>
          <w:rFonts w:ascii="Segoe UI" w:hAnsi="Segoe UI" w:cs="Segoe UI"/>
          <w:color w:val="0070C0"/>
          <w:sz w:val="24"/>
          <w:szCs w:val="24"/>
        </w:rPr>
        <w:t xml:space="preserve"> </w:t>
      </w:r>
    </w:p>
    <w:p w14:paraId="57A4CB06" w14:textId="7B6F55ED" w:rsidR="00811EDF" w:rsidRPr="005C33D5" w:rsidRDefault="002459C4" w:rsidP="002459C4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Трекин Николай Николаевич,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заместитель генерального директора, научный руководитель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Терехов Иван Александрович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руководитель отдела конструктивных систем</w:t>
      </w:r>
      <w:r w:rsidR="00811ED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АО «ЦНИИПРОМЗДАНИЙ»</w:t>
      </w:r>
    </w:p>
    <w:p w14:paraId="08D44A8B" w14:textId="777237F7" w:rsidR="002459C4" w:rsidRPr="005C33D5" w:rsidRDefault="00724EA0" w:rsidP="002459C4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14:15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Развитие нормативной ба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зы для деревянного домостроения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2459C4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Смирнов Павел Николаевич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2459C4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Заведующий лабораторией несущих деревянных конструкций ЦНИИСК им. В.А.Кучеренко АО «НИЦ «Строительство»</w:t>
      </w:r>
    </w:p>
    <w:p w14:paraId="3498347F" w14:textId="3110FF59" w:rsidR="001D4073" w:rsidRPr="005C33D5" w:rsidRDefault="00724EA0" w:rsidP="002459C4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14:30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2459C4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Индустриализация малоэтажного домостроения с применением мобильного завода домокомплектов по панельно-каркасной технологии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2459C4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Мольков Андрей Владиславович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2459C4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НПФ «Техпромсервис» </w:t>
      </w:r>
    </w:p>
    <w:p w14:paraId="4E22C59A" w14:textId="1BDB0425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14:45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Электротехническое оборудование и инженерные системы для малоэтажного строительства малоэтажными жилыми комплексами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Зорин Дмитрий Евгеньевич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Директор по связям с органами государственной власти и общественностью Компания «ТДМ- ЭЛЕКТРИК» </w:t>
      </w:r>
    </w:p>
    <w:p w14:paraId="27037A24" w14:textId="6197D376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Влияние правильно выбранных материалов на характеристики монтажного шва оконных конструкций. Причины эволюционного понижения качества материалов и роста издержек при эксплуатации окон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Гладков Павел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Директор по развитию направления «Система монтажа САЗИ» ООО «ПК «САЗИ» </w:t>
      </w:r>
    </w:p>
    <w:p w14:paraId="4B717EB6" w14:textId="5215662B" w:rsidR="001D4073" w:rsidRPr="005C33D5" w:rsidRDefault="00724EA0" w:rsidP="00E5006E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15:15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E5006E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Вентиляция и кондиционирование малоэтажных домов как основа здоровой среды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E5006E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Писарев Сергей Сергеевич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E5006E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Генеральный директор ООО «Дельта-Т групп» </w:t>
      </w:r>
    </w:p>
    <w:p w14:paraId="5C16D878" w14:textId="0D3B46D1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575DC6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Водоподготовка в МЖК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Кальченко Игорь Григорьевич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Вице-президент НП «НОСИ» </w:t>
      </w:r>
    </w:p>
    <w:p w14:paraId="737B50F4" w14:textId="30D2FC90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proofErr w:type="gramStart"/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15:45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Автономные очистные сооружения для хозяйственно-бытовых сточных вод для различных по численности МЖК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proofErr w:type="gramEnd"/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Дысенко Иван Александрович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учредитель ООО «ЭКОДИН» </w:t>
      </w:r>
    </w:p>
    <w:p w14:paraId="4E89BE33" w14:textId="5E279789" w:rsidR="0030675F" w:rsidRPr="005C33D5" w:rsidRDefault="00724EA0" w:rsidP="0030675F">
      <w:pPr>
        <w:rPr>
          <w:rFonts w:ascii="Segoe UI" w:hAnsi="Segoe UI" w:cs="Segoe UI"/>
          <w:b/>
          <w:noProof/>
          <w:color w:val="FF0000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Типовые решения инженерных сетей для малоэтажных жилых комплексов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Мунтяну Наталья Николаевна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Генеральный директор</w:t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Инженерный центр «ГК ПРОЕКТ» </w:t>
      </w:r>
    </w:p>
    <w:p w14:paraId="5014D83E" w14:textId="5F2454A5" w:rsidR="0030675F" w:rsidRPr="005C33D5" w:rsidRDefault="00724EA0" w:rsidP="0030675F">
      <w:pPr>
        <w:rPr>
          <w:rFonts w:ascii="Segoe UI" w:hAnsi="Segoe UI" w:cs="Segoe UI"/>
          <w:noProof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16:15</w:t>
      </w:r>
      <w:r w:rsidR="00811EDF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811ED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proofErr w:type="spellStart"/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Префабрикация</w:t>
      </w:r>
      <w:proofErr w:type="spellEnd"/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 xml:space="preserve"> инженерных сетей и котельных в малоэтажке. Текущий опыт и перспективы</w:t>
      </w:r>
      <w:r w:rsidR="00811EDF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811EDF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Каменев Аркадий</w:t>
      </w:r>
      <w:r w:rsidR="00811ED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коммерческий директор ООО «Модульбау» </w:t>
      </w:r>
    </w:p>
    <w:p w14:paraId="398DBCF7" w14:textId="7BE606BC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16:30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Композитные решения для быстровозводимых домов в ИЖС и малоэтажном строительстве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Брисков Александр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г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енеральный директор ООО"Абрис" </w:t>
      </w:r>
    </w:p>
    <w:p w14:paraId="0D97102C" w14:textId="0268180B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16:45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30675F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Применение утеплителя ICM Glass из пеностекла в малоэтажном строительстве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t>.</w:t>
      </w:r>
      <w:r w:rsidR="001D4073" w:rsidRPr="00575DC6">
        <w:rPr>
          <w:rFonts w:ascii="Segoe UI" w:hAnsi="Segoe UI" w:cs="Segoe UI"/>
          <w:b/>
          <w:noProof/>
          <w:color w:val="0070C0"/>
          <w:sz w:val="24"/>
          <w:szCs w:val="24"/>
        </w:rPr>
        <w:cr/>
      </w:r>
      <w:r w:rsidR="0030675F" w:rsidRPr="005C33D5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Дреев Евгений Анатольевич</w:t>
      </w:r>
      <w:r w:rsidR="001D4073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инженер, р</w:t>
      </w:r>
      <w:r w:rsidR="0030675F" w:rsidRPr="005C33D5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уководитель проектов «Ай Си Эм Гласс Калуга» </w:t>
      </w:r>
    </w:p>
    <w:p w14:paraId="7754238D" w14:textId="1A990A0E" w:rsidR="001D4073" w:rsidRPr="005C33D5" w:rsidRDefault="00724EA0" w:rsidP="0030675F">
      <w:pPr>
        <w:rPr>
          <w:rFonts w:ascii="Segoe UI" w:hAnsi="Segoe UI" w:cs="Segoe UI"/>
          <w:sz w:val="24"/>
          <w:szCs w:val="24"/>
        </w:rPr>
      </w:pPr>
      <w:r w:rsidRPr="005C33D5">
        <w:rPr>
          <w:rFonts w:ascii="Segoe UI" w:hAnsi="Segoe UI" w:cs="Segoe UI"/>
          <w:b/>
          <w:noProof/>
          <w:color w:val="FF0000"/>
          <w:sz w:val="24"/>
          <w:szCs w:val="24"/>
        </w:rPr>
        <w:t>17:00</w:t>
      </w:r>
      <w:r w:rsidR="001D4073" w:rsidRPr="005C33D5">
        <w:rPr>
          <w:rFonts w:ascii="Segoe UI" w:hAnsi="Segoe UI" w:cs="Segoe UI"/>
          <w:b/>
          <w:color w:val="FF0000"/>
          <w:sz w:val="24"/>
          <w:szCs w:val="24"/>
        </w:rPr>
        <w:tab/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  <w:r w:rsidR="001D4073" w:rsidRPr="00575DC6">
        <w:rPr>
          <w:rFonts w:ascii="Segoe UI" w:hAnsi="Segoe UI" w:cs="Segoe UI"/>
          <w:i/>
          <w:noProof/>
          <w:color w:val="0070C0"/>
          <w:sz w:val="24"/>
          <w:szCs w:val="24"/>
        </w:rPr>
        <w:t>Окончание</w:t>
      </w:r>
      <w:r w:rsidR="001D4073" w:rsidRPr="00575DC6">
        <w:rPr>
          <w:rFonts w:ascii="Segoe UI" w:hAnsi="Segoe UI" w:cs="Segoe UI"/>
          <w:i/>
          <w:color w:val="0070C0"/>
          <w:sz w:val="24"/>
          <w:szCs w:val="24"/>
        </w:rPr>
        <w:t>”</w:t>
      </w:r>
    </w:p>
    <w:p w14:paraId="71E4C192" w14:textId="77777777" w:rsidR="001D4073" w:rsidRDefault="001D4073">
      <w:pPr>
        <w:rPr>
          <w:sz w:val="24"/>
          <w:szCs w:val="24"/>
        </w:rPr>
      </w:pPr>
    </w:p>
    <w:p w14:paraId="05D6EA57" w14:textId="77777777" w:rsidR="00095322" w:rsidRDefault="00095322">
      <w:pPr>
        <w:rPr>
          <w:sz w:val="24"/>
          <w:szCs w:val="24"/>
        </w:rPr>
      </w:pPr>
    </w:p>
    <w:p w14:paraId="20E8B0EC" w14:textId="77777777" w:rsidR="00095322" w:rsidRDefault="00095322">
      <w:pPr>
        <w:rPr>
          <w:sz w:val="24"/>
          <w:szCs w:val="24"/>
        </w:rPr>
      </w:pPr>
    </w:p>
    <w:p w14:paraId="19D812BF" w14:textId="77777777" w:rsidR="00095322" w:rsidRPr="00382665" w:rsidRDefault="00095322">
      <w:pPr>
        <w:rPr>
          <w:sz w:val="24"/>
          <w:szCs w:val="24"/>
        </w:rPr>
      </w:pPr>
    </w:p>
    <w:p w14:paraId="5B35987D" w14:textId="77777777" w:rsidR="005C33D5" w:rsidRPr="009A31F1" w:rsidRDefault="005C33D5" w:rsidP="005C33D5">
      <w:pPr>
        <w:pStyle w:val="1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ПРОГРАММА</w:t>
      </w:r>
    </w:p>
    <w:p w14:paraId="3227CF46" w14:textId="77777777" w:rsidR="005C33D5" w:rsidRPr="009A31F1" w:rsidRDefault="005C33D5" w:rsidP="005C33D5">
      <w:pPr>
        <w:pStyle w:val="2"/>
        <w:rPr>
          <w:rFonts w:ascii="Segoe UI" w:hAnsi="Segoe UI" w:cs="Segoe UI"/>
          <w:b/>
          <w:sz w:val="24"/>
          <w:szCs w:val="24"/>
        </w:rPr>
      </w:pPr>
      <w:r w:rsidRPr="00D606DB">
        <w:rPr>
          <w:rFonts w:ascii="Segoe UI" w:hAnsi="Segoe UI" w:cs="Segoe UI"/>
          <w:b/>
          <w:sz w:val="24"/>
          <w:szCs w:val="24"/>
        </w:rPr>
        <w:t>6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декабря</w:t>
      </w:r>
      <w:r w:rsidRPr="009A31F1">
        <w:rPr>
          <w:rFonts w:ascii="Segoe UI" w:hAnsi="Segoe UI" w:cs="Segoe UI"/>
          <w:b/>
          <w:sz w:val="24"/>
          <w:szCs w:val="24"/>
        </w:rPr>
        <w:t xml:space="preserve"> 202</w:t>
      </w:r>
      <w:r w:rsidRPr="00D606DB">
        <w:rPr>
          <w:rFonts w:ascii="Segoe UI" w:hAnsi="Segoe UI" w:cs="Segoe UI"/>
          <w:b/>
          <w:sz w:val="24"/>
          <w:szCs w:val="24"/>
        </w:rPr>
        <w:t>3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</w:p>
    <w:p w14:paraId="3C477E6E" w14:textId="77777777" w:rsidR="005C33D5" w:rsidRPr="009A31F1" w:rsidRDefault="005C33D5" w:rsidP="005C33D5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Пленарное заседание</w:t>
      </w:r>
    </w:p>
    <w:p w14:paraId="1DCA1F2D" w14:textId="77777777" w:rsidR="005C33D5" w:rsidRPr="009A31F1" w:rsidRDefault="005C33D5" w:rsidP="005C33D5">
      <w:pPr>
        <w:pStyle w:val="3"/>
        <w:rPr>
          <w:rFonts w:ascii="Segoe UI" w:hAnsi="Segoe UI" w:cs="Segoe UI"/>
          <w:sz w:val="24"/>
          <w:szCs w:val="24"/>
        </w:rPr>
      </w:pPr>
      <w:r w:rsidRPr="00481B04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.12.2023</w:t>
      </w:r>
      <w:r w:rsidRPr="009A31F1">
        <w:rPr>
          <w:rFonts w:ascii="Segoe UI" w:hAnsi="Segoe UI" w:cs="Segoe UI"/>
          <w:sz w:val="24"/>
          <w:szCs w:val="24"/>
        </w:rPr>
        <w:t xml:space="preserve"> г. </w:t>
      </w:r>
      <w:r>
        <w:rPr>
          <w:rFonts w:ascii="Segoe UI" w:hAnsi="Segoe UI" w:cs="Segoe UI"/>
          <w:sz w:val="24"/>
          <w:szCs w:val="24"/>
        </w:rPr>
        <w:t>10-00 – 1</w:t>
      </w:r>
      <w:r w:rsidRPr="00B93D74">
        <w:rPr>
          <w:rFonts w:ascii="Segoe UI" w:hAnsi="Segoe UI" w:cs="Segoe UI"/>
          <w:sz w:val="24"/>
          <w:szCs w:val="24"/>
        </w:rPr>
        <w:t>6</w:t>
      </w:r>
      <w:r>
        <w:rPr>
          <w:rFonts w:ascii="Segoe UI" w:hAnsi="Segoe UI" w:cs="Segoe UI"/>
          <w:sz w:val="24"/>
          <w:szCs w:val="24"/>
        </w:rPr>
        <w:t>-3</w:t>
      </w:r>
      <w:r w:rsidRPr="009A31F1">
        <w:rPr>
          <w:rFonts w:ascii="Segoe UI" w:hAnsi="Segoe UI" w:cs="Segoe UI"/>
          <w:sz w:val="24"/>
          <w:szCs w:val="24"/>
        </w:rPr>
        <w:t>0 Конгресс-центр ТПП РФ</w:t>
      </w:r>
    </w:p>
    <w:p w14:paraId="6E1AB353" w14:textId="77777777" w:rsidR="005C33D5" w:rsidRPr="009A31F1" w:rsidRDefault="005C33D5" w:rsidP="005C33D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Регистрация: 09-00 – 10-00</w:t>
      </w:r>
    </w:p>
    <w:p w14:paraId="115E56EA" w14:textId="77777777" w:rsidR="005C33D5" w:rsidRPr="009A31F1" w:rsidRDefault="005C33D5" w:rsidP="005C33D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Басин Ефим Владимирович</w:t>
      </w:r>
      <w:proofErr w:type="gramStart"/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sz w:val="24"/>
          <w:szCs w:val="24"/>
        </w:rPr>
        <w:t xml:space="preserve"> председатель Комитета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 xml:space="preserve">Торгово-промышленной палаты РФ  по предпринимательству в сфере строительства </w:t>
      </w:r>
    </w:p>
    <w:p w14:paraId="6B3907E0" w14:textId="77777777" w:rsidR="005C33D5" w:rsidRDefault="005C33D5" w:rsidP="005C33D5">
      <w:pPr>
        <w:spacing w:after="0" w:line="240" w:lineRule="auto"/>
        <w:rPr>
          <w:rFonts w:ascii="Segoe UI" w:hAnsi="Segoe UI" w:cs="Segoe UI"/>
          <w:b/>
          <w:noProof/>
          <w:color w:val="FF0000"/>
          <w:sz w:val="24"/>
          <w:szCs w:val="24"/>
        </w:rPr>
      </w:pPr>
    </w:p>
    <w:p w14:paraId="639E3FAD" w14:textId="77777777" w:rsidR="004909ED" w:rsidRPr="0015565B" w:rsidRDefault="00DB6BCF" w:rsidP="00DB6BCF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9:50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Открытие деловой игры для детей и юношества «Малоэтажная академия»</w:t>
      </w:r>
    </w:p>
    <w:p w14:paraId="7EC32BB4" w14:textId="480D0378" w:rsidR="00DB6BCF" w:rsidRPr="0015565B" w:rsidRDefault="004909ED" w:rsidP="00DB6BCF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noProof/>
          <w:color w:val="0070C0"/>
          <w:sz w:val="24"/>
          <w:szCs w:val="24"/>
        </w:rPr>
        <w:t>(в холле Конгресс-центра)</w:t>
      </w:r>
    </w:p>
    <w:p w14:paraId="20708351" w14:textId="77777777" w:rsidR="00DB6BCF" w:rsidRPr="0015565B" w:rsidRDefault="00DB6BCF" w:rsidP="00DB6BCF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;</w:t>
      </w:r>
    </w:p>
    <w:p w14:paraId="05F01769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10:00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Открытие заседания</w:t>
      </w:r>
    </w:p>
    <w:p w14:paraId="66BED482" w14:textId="77777777" w:rsidR="005C33D5" w:rsidRPr="0015565B" w:rsidRDefault="005C33D5" w:rsidP="005C33D5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;</w:t>
      </w:r>
    </w:p>
    <w:p w14:paraId="41EB765D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10:10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0128A049" w14:textId="41BD9902" w:rsidR="005C33D5" w:rsidRPr="00D606D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Катырин Сергей Николаевич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ТПП РФ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0E99C379" w14:textId="77777777" w:rsidR="005C33D5" w:rsidRPr="00575DC6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10:20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3BECC037" w14:textId="77B2A16B" w:rsidR="005C33D5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Файзуллин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Ирек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Энварович</w:t>
      </w:r>
      <w:proofErr w:type="spellEnd"/>
      <w:r w:rsidRPr="00D606D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министр стро</w:t>
      </w:r>
      <w:r w:rsidR="004909ED">
        <w:rPr>
          <w:rFonts w:ascii="Segoe UI" w:hAnsi="Segoe UI" w:cs="Segoe UI"/>
          <w:i/>
          <w:color w:val="7F7F7F" w:themeColor="text1" w:themeTint="80"/>
          <w:sz w:val="24"/>
          <w:szCs w:val="24"/>
        </w:rPr>
        <w:t>и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тельства и ЖКХ РФ</w:t>
      </w:r>
    </w:p>
    <w:p w14:paraId="52474511" w14:textId="36A43122" w:rsidR="004909ED" w:rsidRPr="00575DC6" w:rsidRDefault="004909ED" w:rsidP="004909ED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10:3</w:t>
      </w:r>
      <w:r w:rsidRPr="00D606D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13317EF6" w14:textId="1153E808" w:rsidR="004909ED" w:rsidRDefault="004909ED" w:rsidP="004909ED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Степашин Сергей Вадимович</w:t>
      </w:r>
      <w:r w:rsidRPr="00D606D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Общественного Совета при Ми</w:t>
      </w:r>
      <w:r w:rsidR="00095322">
        <w:rPr>
          <w:rFonts w:ascii="Segoe UI" w:hAnsi="Segoe UI" w:cs="Segoe UI"/>
          <w:i/>
          <w:color w:val="7F7F7F" w:themeColor="text1" w:themeTint="80"/>
          <w:sz w:val="24"/>
          <w:szCs w:val="24"/>
        </w:rPr>
        <w:t>н</w:t>
      </w:r>
      <w:r>
        <w:rPr>
          <w:rFonts w:ascii="Segoe UI" w:hAnsi="Segoe UI" w:cs="Segoe UI"/>
          <w:i/>
          <w:color w:val="7F7F7F" w:themeColor="text1" w:themeTint="80"/>
          <w:sz w:val="24"/>
          <w:szCs w:val="24"/>
        </w:rPr>
        <w:t>строе России</w:t>
      </w:r>
    </w:p>
    <w:p w14:paraId="0496D95C" w14:textId="0DB71AE0" w:rsidR="005C33D5" w:rsidRPr="0015565B" w:rsidRDefault="004909ED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10:4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>Приветственное слово</w:t>
      </w:r>
    </w:p>
    <w:p w14:paraId="2A1D5246" w14:textId="1D01E76B" w:rsidR="005C33D5" w:rsidRPr="0015565B" w:rsidRDefault="005C33D5" w:rsidP="005C33D5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Алексеенко Николай Николаевич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председателя Комитета ГД РФ по строительству и ЖКХ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41EA1595" w14:textId="7DD22EE7" w:rsidR="005C33D5" w:rsidRPr="0015565B" w:rsidRDefault="004909ED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10:5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</w:p>
    <w:p w14:paraId="4C4AB9EA" w14:textId="722DF8F3" w:rsidR="005C33D5" w:rsidRPr="0015565B" w:rsidRDefault="00B22296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Ролик Александр Иванович</w:t>
      </w:r>
      <w:r w:rsidR="005C33D5"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член 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Комитет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СФ по федеративному устройству, региональной политике, местному самоуправлению и делам Севера</w:t>
      </w:r>
      <w:r w:rsidR="00366FC4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3DBF1B57" w14:textId="035E558C" w:rsidR="00B22296" w:rsidRPr="0015565B" w:rsidRDefault="009219D5" w:rsidP="00B22296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11:00</w:t>
      </w:r>
      <w:r w:rsidR="00B22296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14:paraId="6788BB82" w14:textId="77777777" w:rsidR="00B22296" w:rsidRPr="0015565B" w:rsidRDefault="00B22296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Николаева Елена Леонидовна,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Комиссии по градостроительству, государственной собственности и землепользованию Мосгордумы</w:t>
      </w:r>
    </w:p>
    <w:p w14:paraId="69CB161B" w14:textId="550498A0" w:rsidR="005C33D5" w:rsidRPr="0015565B" w:rsidRDefault="00B22296" w:rsidP="005C33D5">
      <w:pPr>
        <w:spacing w:after="0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:10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</w:p>
    <w:p w14:paraId="2F1BEA51" w14:textId="65A9F131" w:rsidR="005C33D5" w:rsidRPr="00D606DB" w:rsidRDefault="00B22296" w:rsidP="005C33D5">
      <w:pPr>
        <w:spacing w:line="240" w:lineRule="auto"/>
        <w:rPr>
          <w:rFonts w:ascii="Segoe UI" w:hAnsi="Segoe UI" w:cs="Segoe UI"/>
          <w:b/>
          <w:i/>
          <w:color w:val="FF000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Дедюхин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Владимир Анатольевич</w:t>
      </w:r>
      <w:r w:rsidR="005C33D5"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,</w:t>
      </w: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ервый вице-</w:t>
      </w:r>
      <w:r w:rsidR="00CA2D2D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резидент Российского Союза строителей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, председатель Комиссии 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Общестсвенного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Совета при Минстрое России по ИЖС</w:t>
      </w:r>
      <w:r w:rsidR="005C33D5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</w:p>
    <w:p w14:paraId="7E2B17FF" w14:textId="77777777" w:rsidR="00A04271" w:rsidRDefault="005C33D5" w:rsidP="00A04271">
      <w:pPr>
        <w:spacing w:after="0" w:line="240" w:lineRule="auto"/>
        <w:rPr>
          <w:rFonts w:ascii="Segoe UI" w:hAnsi="Segoe UI" w:cs="Segoe UI"/>
          <w:noProof/>
          <w:color w:val="2E74B5" w:themeColor="accent1" w:themeShade="BF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11:</w:t>
      </w:r>
      <w:r w:rsidR="009219D5">
        <w:rPr>
          <w:rFonts w:ascii="Segoe UI" w:hAnsi="Segoe UI" w:cs="Segoe UI"/>
          <w:b/>
          <w:color w:val="FF0000"/>
          <w:sz w:val="24"/>
          <w:szCs w:val="24"/>
        </w:rPr>
        <w:t>20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A04271" w:rsidRPr="00A04271">
        <w:rPr>
          <w:rFonts w:ascii="Segoe UI" w:hAnsi="Segoe UI" w:cs="Segoe UI"/>
          <w:noProof/>
          <w:color w:val="2E74B5" w:themeColor="accent1" w:themeShade="BF"/>
          <w:sz w:val="24"/>
          <w:szCs w:val="24"/>
        </w:rPr>
        <w:t>Текущее состояние и финансовые инструменты развития частного домостроения</w:t>
      </w:r>
    </w:p>
    <w:p w14:paraId="2CF446F0" w14:textId="56447D62" w:rsidR="00AC066E" w:rsidRDefault="00AC066E" w:rsidP="00A04271">
      <w:pPr>
        <w:spacing w:after="0" w:line="240" w:lineRule="auto"/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proofErr w:type="gramStart"/>
      <w:r w:rsidRPr="00AC066E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Ниденс Алексей Викторович</w:t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,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заместитель генерального директора АО «ДОМ.РФ»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/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      </w:t>
      </w:r>
      <w:r w:rsidRPr="00AC066E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Квасенков Евгений Викторович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,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директор подразде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ления «Развитие жилищной сферы» </w:t>
      </w:r>
      <w:r w:rsidRPr="00AC066E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АО «ДОМ.РФ</w:t>
      </w:r>
      <w: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»</w:t>
      </w:r>
      <w:proofErr w:type="gramEnd"/>
    </w:p>
    <w:p w14:paraId="1C8AFA3C" w14:textId="77777777" w:rsidR="00A04271" w:rsidRPr="00AC066E" w:rsidRDefault="00A04271" w:rsidP="00A04271">
      <w:pPr>
        <w:spacing w:after="0" w:line="240" w:lineRule="auto"/>
      </w:pPr>
    </w:p>
    <w:p w14:paraId="2165E41B" w14:textId="5679A6EF" w:rsidR="00095322" w:rsidRPr="0015565B" w:rsidRDefault="009219D5" w:rsidP="00095322">
      <w:pPr>
        <w:spacing w:after="0"/>
        <w:rPr>
          <w:rFonts w:ascii="Segoe UI" w:hAnsi="Segoe UI" w:cs="Segoe UI"/>
          <w:color w:val="2E74B5" w:themeColor="accent1" w:themeShade="BF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lastRenderedPageBreak/>
        <w:t>11:30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15565B" w:rsidRPr="0015565B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Малоэтажное и индивидуальное жилищное строительство в проектах комплексного развития </w:t>
      </w:r>
      <w:proofErr w:type="spellStart"/>
      <w:r w:rsidR="0015565B" w:rsidRPr="0015565B">
        <w:rPr>
          <w:rFonts w:ascii="Segoe UI" w:hAnsi="Segoe UI" w:cs="Segoe UI"/>
          <w:color w:val="2E74B5" w:themeColor="accent1" w:themeShade="BF"/>
          <w:sz w:val="24"/>
          <w:szCs w:val="24"/>
        </w:rPr>
        <w:t>територий</w:t>
      </w:r>
      <w:proofErr w:type="spellEnd"/>
    </w:p>
    <w:p w14:paraId="21DD2026" w14:textId="5CECAAAA" w:rsidR="00B22296" w:rsidRPr="0015565B" w:rsidRDefault="005C33D5" w:rsidP="0015565B">
      <w:pPr>
        <w:spacing w:after="240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Федорченко Максим Владиславович, 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>вице-президент Российского Союза строителей</w:t>
      </w:r>
      <w:r w:rsidR="00B22296" w:rsidRPr="0015565B">
        <w:rPr>
          <w:rFonts w:ascii="Segoe UI" w:hAnsi="Segoe UI" w:cs="Segoe UI"/>
          <w:color w:val="7F7F7F" w:themeColor="text1" w:themeTint="80"/>
          <w:sz w:val="24"/>
          <w:szCs w:val="24"/>
        </w:rPr>
        <w:t>, Координатор НОСТРОЙ по Сибирскому федеральному округу</w:t>
      </w:r>
    </w:p>
    <w:p w14:paraId="53F0120D" w14:textId="0201ADA1" w:rsidR="005C33D5" w:rsidRPr="0015565B" w:rsidRDefault="005C33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11: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4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1 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3BF164B9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Пороцкий Константин Юрьевич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Российского Союза строителей по малоэтажному жилищному строительству</w:t>
      </w:r>
    </w:p>
    <w:p w14:paraId="36B1EB8B" w14:textId="26295FCA" w:rsidR="005C33D5" w:rsidRPr="0015565B" w:rsidRDefault="009219D5" w:rsidP="005C33D5">
      <w:pPr>
        <w:spacing w:after="0" w:line="240" w:lineRule="auto"/>
        <w:rPr>
          <w:rFonts w:ascii="Segoe UI" w:hAnsi="Segoe UI" w:cs="Segoe UI"/>
          <w:noProof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: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05</w:t>
      </w:r>
      <w:r w:rsidR="005C33D5" w:rsidRPr="0015565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color w:val="0070C0"/>
          <w:sz w:val="24"/>
          <w:szCs w:val="24"/>
        </w:rPr>
        <w:t>Подведение итогов. Круглый стол № 1 Региональный опыт индивидуального и малоэтажного строительства в Российской Федерации. Нормативно-правовое регулирование в сфере малоэтажного строительства. Финансы.</w:t>
      </w:r>
    </w:p>
    <w:p w14:paraId="62A60145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Рудакова Ирина Владимировна,</w:t>
      </w:r>
      <w:r w:rsidRPr="0015565B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Pr="0015565B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Вице-президент Международной ассоциации инвестиционных фондов (МАИФ)</w:t>
      </w:r>
    </w:p>
    <w:p w14:paraId="158BA2BD" w14:textId="2C33A82C" w:rsidR="005C33D5" w:rsidRPr="0015565B" w:rsidRDefault="005C33D5" w:rsidP="005C33D5">
      <w:pPr>
        <w:pStyle w:val="3"/>
        <w:rPr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20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Малоэтажное домостроение на сельских территориях объектов жилья и социального назначения на основе интеграции между государственными и частными заказчиками</w:t>
      </w:r>
    </w:p>
    <w:p w14:paraId="28EEEB01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Мытарев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Сергей Анатольевич/</w:t>
      </w: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Ведьманов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Виктор Михайлович,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Союза сельских строителей</w:t>
      </w:r>
    </w:p>
    <w:p w14:paraId="70BA3DA2" w14:textId="7FB9B1F0" w:rsidR="005C33D5" w:rsidRPr="0015565B" w:rsidRDefault="005C33D5" w:rsidP="005C33D5">
      <w:pPr>
        <w:pStyle w:val="3"/>
        <w:rPr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3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Сельская ипотека - инструмент развития сельских территорий</w:t>
      </w:r>
    </w:p>
    <w:p w14:paraId="33DB5980" w14:textId="42DA46A2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Коркин Олег Вячеславович,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Директора департамента Розничного бизнеса</w:t>
      </w:r>
      <w:r w:rsidR="00B22296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АО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Россельхозбанка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010561D7" w14:textId="30505EC5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4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4 Среда обитания. Архитектура. Управление малоэтажными жилыми комплексами.</w:t>
      </w:r>
    </w:p>
    <w:p w14:paraId="46871C85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Лощенко Александр Леонидович,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Национального объединения участников стройиндустрии</w:t>
      </w:r>
    </w:p>
    <w:p w14:paraId="485DE2A0" w14:textId="15F16891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12:</w:t>
      </w:r>
      <w:r w:rsidR="009219D5" w:rsidRPr="0015565B">
        <w:rPr>
          <w:rFonts w:ascii="Segoe UI" w:hAnsi="Segoe UI" w:cs="Segoe UI"/>
          <w:b/>
          <w:color w:val="FF0000"/>
          <w:sz w:val="24"/>
          <w:szCs w:val="24"/>
        </w:rPr>
        <w:t>55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3 Современные индустриальные технологии и инженерные системы</w:t>
      </w:r>
    </w:p>
    <w:p w14:paraId="54CBDDEE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Новоселов Виктор Анатольевич,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Союза проектировщиков России</w:t>
      </w:r>
    </w:p>
    <w:p w14:paraId="2C0DCA14" w14:textId="55709B4D" w:rsidR="005C33D5" w:rsidRPr="0015565B" w:rsidRDefault="009219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13:10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C33D5" w:rsidRPr="0015565B">
        <w:rPr>
          <w:rFonts w:ascii="Segoe UI" w:hAnsi="Segoe UI" w:cs="Segoe UI"/>
          <w:noProof/>
          <w:color w:val="0070C0"/>
          <w:sz w:val="24"/>
          <w:szCs w:val="24"/>
        </w:rPr>
        <w:t>Нормативно-техническое обеспечение малоэтажного строительства</w:t>
      </w:r>
    </w:p>
    <w:p w14:paraId="280E3A35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Крючков Виталий Геннадьевич,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АО «НИЦ «Строительство»</w:t>
      </w:r>
    </w:p>
    <w:p w14:paraId="44DBCE08" w14:textId="4E3F127F" w:rsidR="005C33D5" w:rsidRPr="0015565B" w:rsidRDefault="009219D5" w:rsidP="005C33D5">
      <w:pPr>
        <w:spacing w:after="0" w:line="240" w:lineRule="auto"/>
        <w:rPr>
          <w:rFonts w:ascii="Segoe UI" w:hAnsi="Segoe UI" w:cs="Segoe UI"/>
          <w:color w:val="0070C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13:2</w:t>
      </w:r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proofErr w:type="gramStart"/>
      <w:r w:rsidR="005C33D5" w:rsidRPr="0015565B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4909ED" w:rsidRPr="0015565B">
        <w:rPr>
          <w:rFonts w:ascii="Segoe UI" w:hAnsi="Segoe UI" w:cs="Segoe UI"/>
          <w:noProof/>
          <w:color w:val="0070C0"/>
          <w:sz w:val="24"/>
          <w:szCs w:val="24"/>
        </w:rPr>
        <w:t>О</w:t>
      </w:r>
      <w:proofErr w:type="gramEnd"/>
      <w:r w:rsidR="004909ED" w:rsidRPr="0015565B">
        <w:rPr>
          <w:rFonts w:ascii="Segoe UI" w:hAnsi="Segoe UI" w:cs="Segoe UI"/>
          <w:noProof/>
          <w:color w:val="0070C0"/>
          <w:sz w:val="24"/>
          <w:szCs w:val="24"/>
        </w:rPr>
        <w:t>т импортозамещения строительных материалов, технологий и оборудования к технологическому суверенитету страны</w:t>
      </w:r>
    </w:p>
    <w:p w14:paraId="3F7BED63" w14:textId="6C91294A" w:rsidR="005C33D5" w:rsidRPr="0015565B" w:rsidRDefault="005C33D5" w:rsidP="009219D5">
      <w:pPr>
        <w:spacing w:after="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Солон Антон Борисович,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исполнительны</w:t>
      </w:r>
      <w:r w:rsidR="00FC7099"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й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директор НОПСМ</w:t>
      </w:r>
    </w:p>
    <w:p w14:paraId="104EB8B3" w14:textId="77777777" w:rsidR="005C33D5" w:rsidRPr="00D606DB" w:rsidRDefault="005C33D5" w:rsidP="009219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</w:p>
    <w:p w14:paraId="37105450" w14:textId="5076CC91" w:rsidR="005C33D5" w:rsidRPr="00AC1AEA" w:rsidRDefault="009219D5" w:rsidP="009219D5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13:3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5C33D5" w:rsidRPr="00AC1AEA">
        <w:rPr>
          <w:rFonts w:ascii="Segoe UI" w:hAnsi="Segoe UI" w:cs="Segoe UI"/>
          <w:b/>
          <w:color w:val="0070C0"/>
          <w:sz w:val="24"/>
          <w:szCs w:val="24"/>
        </w:rPr>
        <w:t>Перерыв</w:t>
      </w:r>
    </w:p>
    <w:p w14:paraId="087F5E21" w14:textId="77777777" w:rsidR="005C33D5" w:rsidRPr="00D606DB" w:rsidRDefault="005C33D5" w:rsidP="009219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</w:p>
    <w:p w14:paraId="194ABC08" w14:textId="77777777" w:rsidR="005C33D5" w:rsidRPr="00D606DB" w:rsidRDefault="005C33D5" w:rsidP="005C33D5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14:00</w:t>
      </w:r>
      <w:r w:rsidRPr="00D606DB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 xml:space="preserve">Доклад </w:t>
      </w:r>
    </w:p>
    <w:p w14:paraId="631C408B" w14:textId="77777777" w:rsidR="005C33D5" w:rsidRPr="00D606DB" w:rsidRDefault="005C33D5" w:rsidP="005C33D5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Стасишин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Никита Евгеньевич,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министра строительства и ЖКХ РФ</w:t>
      </w:r>
    </w:p>
    <w:p w14:paraId="4DE4F2D5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14:15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2 Кадры решают все. Выпускники СПО - кадровые рельсы экономики строительства</w:t>
      </w:r>
    </w:p>
    <w:p w14:paraId="6344A327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lastRenderedPageBreak/>
        <w:t xml:space="preserve">Прокопьева Надежда Александровна,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руководителя аппарата НОПРИЗ, председатель Комитета РСС по развитию профессионального образования и содействию занятости в строительной отрасли, ответственный секретарь  комиссии Общественного совета при Минстрое РФ по вопросам образования и кадрового потенциала в сфере строительства и ЖКХ</w:t>
      </w:r>
      <w:r w:rsidRPr="0015565B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</w:p>
    <w:p w14:paraId="5B33FDD6" w14:textId="77777777" w:rsidR="005C33D5" w:rsidRPr="0015565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14:30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Подведение итогов. </w:t>
      </w:r>
      <w:r w:rsidRPr="0015565B">
        <w:rPr>
          <w:rFonts w:ascii="Segoe UI" w:hAnsi="Segoe UI" w:cs="Segoe UI"/>
          <w:color w:val="0070C0"/>
          <w:sz w:val="24"/>
          <w:szCs w:val="24"/>
        </w:rPr>
        <w:t>Круглый стол № 2 Кадры решают все. Выпускники СПО - кадровые рельсы экономики строительства</w:t>
      </w:r>
    </w:p>
    <w:p w14:paraId="749DDF71" w14:textId="77777777" w:rsidR="005C33D5" w:rsidRPr="0015565B" w:rsidRDefault="005C33D5" w:rsidP="0015565B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Парикова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Елена Владимировна,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Директор по развитию – руководитель Проектного офиса НОСТРОЙ</w:t>
      </w:r>
    </w:p>
    <w:p w14:paraId="6791F70C" w14:textId="77777777" w:rsidR="005C33D5" w:rsidRPr="00D606DB" w:rsidRDefault="005C33D5" w:rsidP="005C33D5">
      <w:pPr>
        <w:spacing w:after="0" w:line="240" w:lineRule="auto"/>
        <w:rPr>
          <w:rFonts w:ascii="Segoe UI" w:hAnsi="Segoe UI" w:cs="Segoe UI"/>
          <w:color w:val="00B0F0"/>
          <w:sz w:val="24"/>
          <w:szCs w:val="24"/>
        </w:rPr>
      </w:pPr>
      <w:proofErr w:type="gramStart"/>
      <w:r w:rsidRPr="00D606DB">
        <w:rPr>
          <w:rFonts w:ascii="Segoe UI" w:hAnsi="Segoe UI" w:cs="Segoe UI"/>
          <w:b/>
          <w:color w:val="FF0000"/>
          <w:sz w:val="24"/>
          <w:szCs w:val="24"/>
        </w:rPr>
        <w:t xml:space="preserve">14:40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Концепция подготовки кадров для строительной отраслидо 2035 года</w:t>
      </w:r>
      <w:proofErr w:type="gramEnd"/>
    </w:p>
    <w:p w14:paraId="65BF7115" w14:textId="1042BB5D" w:rsidR="005C33D5" w:rsidRPr="00D606DB" w:rsidRDefault="00604220" w:rsidP="005C33D5">
      <w:pPr>
        <w:spacing w:after="240" w:line="240" w:lineRule="auto"/>
        <w:jc w:val="both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Акимов Павел Алексеевич</w:t>
      </w:r>
      <w:r w:rsidR="005C33D5"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="005C33D5"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НИУ МГСУ</w:t>
      </w:r>
    </w:p>
    <w:p w14:paraId="7C6217C7" w14:textId="576BDCA4" w:rsidR="005C33D5" w:rsidRPr="00E64AF8" w:rsidRDefault="005C33D5" w:rsidP="005C33D5">
      <w:pPr>
        <w:pStyle w:val="3"/>
        <w:rPr>
          <w:rFonts w:ascii="Segoe UI" w:hAnsi="Segoe UI" w:cs="Segoe UI"/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14:50</w:t>
      </w:r>
      <w:r w:rsidRPr="00D606D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="00E64AF8">
        <w:rPr>
          <w:rFonts w:ascii="Segoe UI" w:hAnsi="Segoe UI" w:cs="Segoe UI"/>
          <w:color w:val="0070C0"/>
          <w:sz w:val="24"/>
          <w:szCs w:val="24"/>
        </w:rPr>
        <w:t>Формирование системы малоэтажного строительства в РФ</w:t>
      </w:r>
    </w:p>
    <w:p w14:paraId="5A3735BC" w14:textId="77777777" w:rsidR="005C33D5" w:rsidRPr="00D606D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>Чугуевская</w:t>
      </w:r>
      <w:proofErr w:type="spellEnd"/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Елена Станиславовна</w:t>
      </w:r>
      <w:r w:rsidRPr="00D606DB">
        <w:rPr>
          <w:rFonts w:ascii="Segoe UI" w:hAnsi="Segoe UI" w:cs="Segoe UI"/>
          <w:b/>
          <w:i/>
          <w:color w:val="7F7F7F" w:themeColor="text1" w:themeTint="80"/>
          <w:sz w:val="24"/>
          <w:szCs w:val="24"/>
        </w:rPr>
        <w:t xml:space="preserve">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института «ГИПРОГОР»</w:t>
      </w:r>
    </w:p>
    <w:p w14:paraId="131564A9" w14:textId="2E0103F8" w:rsidR="005C33D5" w:rsidRPr="00AC1AEA" w:rsidRDefault="005C33D5" w:rsidP="005C33D5">
      <w:pPr>
        <w:pStyle w:val="3"/>
        <w:rPr>
          <w:color w:val="0070C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15:00</w:t>
      </w:r>
      <w:r w:rsidRPr="00D606D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AC1AEA">
        <w:rPr>
          <w:rFonts w:ascii="Segoe UI" w:hAnsi="Segoe UI" w:cs="Segoe UI"/>
          <w:noProof/>
          <w:color w:val="0070C0"/>
          <w:sz w:val="24"/>
          <w:szCs w:val="24"/>
        </w:rPr>
        <w:t>Градостроительные аспекты развития малоэтажного строительства в том числе ИЖС</w:t>
      </w:r>
      <w:r w:rsidRPr="00AC1AEA">
        <w:rPr>
          <w:rFonts w:ascii="Segoe UI" w:hAnsi="Segoe UI" w:cs="Segoe UI"/>
          <w:color w:val="0070C0"/>
          <w:sz w:val="24"/>
          <w:szCs w:val="24"/>
        </w:rPr>
        <w:t>.</w:t>
      </w:r>
      <w:r w:rsidR="0015565B">
        <w:rPr>
          <w:rFonts w:ascii="Segoe UI" w:hAnsi="Segoe UI" w:cs="Segoe UI"/>
          <w:color w:val="0070C0"/>
          <w:sz w:val="24"/>
          <w:szCs w:val="24"/>
        </w:rPr>
        <w:t xml:space="preserve"> (ВКС)</w:t>
      </w:r>
    </w:p>
    <w:p w14:paraId="36C3686F" w14:textId="77777777" w:rsidR="005C33D5" w:rsidRPr="0015565B" w:rsidRDefault="005C33D5" w:rsidP="005C33D5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606D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Кривов Александр Сергеевич, </w:t>
      </w:r>
      <w:r w:rsidRPr="00D606D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научный руководитель ФГБУ «ЦНИИП МИНСТРОЯ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РОССИИ»</w:t>
      </w:r>
    </w:p>
    <w:p w14:paraId="018A3748" w14:textId="19BE75BF" w:rsidR="005C33D5" w:rsidRPr="0015565B" w:rsidRDefault="005C33D5" w:rsidP="005C33D5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15:10 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>Роль малоэтажной застройки в пространственном р</w:t>
      </w:r>
      <w:r w:rsidR="00E64AF8">
        <w:rPr>
          <w:rFonts w:ascii="Segoe UI" w:hAnsi="Segoe UI" w:cs="Segoe UI"/>
          <w:color w:val="0070C0"/>
          <w:sz w:val="24"/>
          <w:szCs w:val="24"/>
        </w:rPr>
        <w:t>азвитии крупнейших агломера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>ций</w:t>
      </w:r>
      <w:r w:rsidR="00E64AF8">
        <w:rPr>
          <w:rFonts w:ascii="Segoe UI" w:hAnsi="Segoe UI" w:cs="Segoe UI"/>
          <w:color w:val="0070C0"/>
          <w:sz w:val="24"/>
          <w:szCs w:val="24"/>
        </w:rPr>
        <w:t xml:space="preserve"> в</w:t>
      </w:r>
      <w:r w:rsidR="0015565B" w:rsidRPr="0015565B">
        <w:rPr>
          <w:rFonts w:ascii="Segoe UI" w:hAnsi="Segoe UI" w:cs="Segoe UI"/>
          <w:color w:val="0070C0"/>
          <w:sz w:val="24"/>
          <w:szCs w:val="24"/>
        </w:rPr>
        <w:t xml:space="preserve"> России</w:t>
      </w:r>
      <w:r w:rsidR="00E64AF8">
        <w:rPr>
          <w:rFonts w:ascii="Segoe UI" w:hAnsi="Segoe UI" w:cs="Segoe UI"/>
          <w:color w:val="0070C0"/>
          <w:sz w:val="24"/>
          <w:szCs w:val="24"/>
        </w:rPr>
        <w:t>.</w:t>
      </w:r>
    </w:p>
    <w:p w14:paraId="2E77672D" w14:textId="77777777" w:rsidR="005C33D5" w:rsidRPr="0015565B" w:rsidRDefault="005C33D5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Косарева Надежда Борисовна,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Фонда «Институт экономики города»</w:t>
      </w:r>
    </w:p>
    <w:p w14:paraId="6FCE27E3" w14:textId="12FA1225" w:rsidR="00B22296" w:rsidRPr="0015565B" w:rsidRDefault="00B22296" w:rsidP="00B22296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15:20 </w:t>
      </w:r>
      <w:r w:rsidRPr="0015565B">
        <w:rPr>
          <w:rFonts w:ascii="Segoe UI" w:hAnsi="Segoe UI" w:cs="Segoe UI"/>
          <w:color w:val="0070C0"/>
          <w:sz w:val="24"/>
          <w:szCs w:val="24"/>
        </w:rPr>
        <w:t>Доклад</w:t>
      </w:r>
    </w:p>
    <w:p w14:paraId="52DD2FBE" w14:textId="47FEFC54" w:rsidR="00B22296" w:rsidRPr="0015565B" w:rsidRDefault="00DB6BCF" w:rsidP="0015565B">
      <w:pPr>
        <w:spacing w:after="240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Замыцкий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Николай Львович</w:t>
      </w:r>
      <w:r w:rsidR="00B22296"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советник президент</w:t>
      </w:r>
      <w:proofErr w:type="gram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а ООО</w:t>
      </w:r>
      <w:proofErr w:type="gram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«ГК ФСК», директор МО РОИС</w:t>
      </w:r>
    </w:p>
    <w:p w14:paraId="35BDEEA9" w14:textId="1CC2ED39" w:rsidR="005C33D5" w:rsidRPr="0015565B" w:rsidRDefault="005C33D5" w:rsidP="005C33D5">
      <w:pPr>
        <w:pStyle w:val="3"/>
        <w:rPr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15:</w:t>
      </w:r>
      <w:r w:rsidR="00B22296" w:rsidRPr="0015565B">
        <w:rPr>
          <w:rFonts w:ascii="Segoe UI" w:hAnsi="Segoe UI" w:cs="Segoe UI"/>
          <w:b/>
          <w:color w:val="FF0000"/>
          <w:sz w:val="24"/>
          <w:szCs w:val="24"/>
        </w:rPr>
        <w:t>3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Состояние и перспективы развития малоэтажного жилищного строительства</w:t>
      </w:r>
    </w:p>
    <w:p w14:paraId="76A203A2" w14:textId="24C23577" w:rsidR="00CA2D2D" w:rsidRPr="0015565B" w:rsidRDefault="005C33D5" w:rsidP="0015565B">
      <w:pPr>
        <w:spacing w:after="240" w:line="240" w:lineRule="auto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Казейкин Валерий Семенович,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вице-президент Национальной ассоциации малоэтажного и коттеджного строительства</w:t>
      </w:r>
    </w:p>
    <w:p w14:paraId="1A9B923B" w14:textId="77777777" w:rsidR="00CA2D2D" w:rsidRPr="0015565B" w:rsidRDefault="00CA2D2D" w:rsidP="00CA2D2D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16:00 </w:t>
      </w:r>
      <w:r w:rsidRPr="0015565B">
        <w:rPr>
          <w:rFonts w:ascii="Segoe UI" w:hAnsi="Segoe UI" w:cs="Segoe UI"/>
          <w:color w:val="0070C0"/>
          <w:sz w:val="24"/>
          <w:szCs w:val="24"/>
        </w:rPr>
        <w:t>«Опыт реализации коттеджного поселка в Челябинской области»</w:t>
      </w:r>
    </w:p>
    <w:p w14:paraId="5D4594C2" w14:textId="77777777" w:rsidR="00CA2D2D" w:rsidRPr="0015565B" w:rsidRDefault="00CA2D2D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Курбацких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Василий </w:t>
      </w: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Августович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руководитель проекта город L-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To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  <w:lang w:val="en-US"/>
        </w:rPr>
        <w:t>wn</w:t>
      </w:r>
      <w:proofErr w:type="spellEnd"/>
    </w:p>
    <w:p w14:paraId="6DF19D46" w14:textId="77777777" w:rsidR="00CA2D2D" w:rsidRPr="007F0F7F" w:rsidRDefault="00CA2D2D" w:rsidP="00CA2D2D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 xml:space="preserve">15:50 </w:t>
      </w:r>
      <w:r w:rsidRPr="0015565B">
        <w:rPr>
          <w:rFonts w:ascii="Segoe UI" w:hAnsi="Segoe UI" w:cs="Segoe UI"/>
          <w:color w:val="0070C0"/>
          <w:sz w:val="24"/>
          <w:szCs w:val="24"/>
        </w:rPr>
        <w:t>Деревянное домостроение</w:t>
      </w:r>
    </w:p>
    <w:p w14:paraId="692B849B" w14:textId="77777777" w:rsidR="00CA2D2D" w:rsidRPr="0015565B" w:rsidRDefault="00CA2D2D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Мирошникова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Екатерина Александровна,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сопредседатель Совета Партнерства, член Правления Ассоциации деревянного домостроения, исполнительный директор ООО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Большепролет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1B8B63A2" w14:textId="7B7226D7" w:rsidR="005C33D5" w:rsidRPr="0015565B" w:rsidRDefault="005C33D5" w:rsidP="005C33D5">
      <w:pPr>
        <w:pStyle w:val="3"/>
        <w:rPr>
          <w:color w:val="00B0F0"/>
          <w:sz w:val="24"/>
          <w:szCs w:val="24"/>
        </w:rPr>
      </w:pPr>
      <w:r w:rsidRPr="0015565B">
        <w:rPr>
          <w:rFonts w:ascii="Segoe UI" w:hAnsi="Segoe UI" w:cs="Segoe UI"/>
          <w:b/>
          <w:color w:val="FF0000"/>
          <w:sz w:val="24"/>
          <w:szCs w:val="24"/>
        </w:rPr>
        <w:t>15:</w:t>
      </w:r>
      <w:r w:rsidR="00B22296" w:rsidRPr="0015565B">
        <w:rPr>
          <w:rFonts w:ascii="Segoe UI" w:hAnsi="Segoe UI" w:cs="Segoe UI"/>
          <w:b/>
          <w:color w:val="FF0000"/>
          <w:sz w:val="24"/>
          <w:szCs w:val="24"/>
        </w:rPr>
        <w:t>4</w:t>
      </w:r>
      <w:r w:rsidRPr="0015565B">
        <w:rPr>
          <w:rFonts w:ascii="Segoe UI" w:hAnsi="Segoe UI" w:cs="Segoe UI"/>
          <w:b/>
          <w:color w:val="FF0000"/>
          <w:sz w:val="24"/>
          <w:szCs w:val="24"/>
        </w:rPr>
        <w:t>0</w:t>
      </w:r>
      <w:r w:rsidRPr="0015565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>Конкретные шаги</w:t>
      </w:r>
      <w:r w:rsidR="00095322" w:rsidRPr="0015565B">
        <w:rPr>
          <w:rFonts w:ascii="Segoe UI" w:hAnsi="Segoe UI" w:cs="Segoe UI"/>
          <w:noProof/>
          <w:color w:val="0070C0"/>
          <w:sz w:val="24"/>
          <w:szCs w:val="24"/>
        </w:rPr>
        <w:t>,</w:t>
      </w:r>
      <w:r w:rsidRPr="0015565B">
        <w:rPr>
          <w:rFonts w:ascii="Segoe UI" w:hAnsi="Segoe UI" w:cs="Segoe UI"/>
          <w:noProof/>
          <w:color w:val="0070C0"/>
          <w:sz w:val="24"/>
          <w:szCs w:val="24"/>
        </w:rPr>
        <w:t xml:space="preserve"> необходимые для развития ИЖС</w:t>
      </w:r>
    </w:p>
    <w:p w14:paraId="4D7A0243" w14:textId="77777777" w:rsidR="005C33D5" w:rsidRPr="0015565B" w:rsidRDefault="005C33D5" w:rsidP="0015565B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>Копица</w:t>
      </w:r>
      <w:proofErr w:type="spellEnd"/>
      <w:r w:rsidRPr="0015565B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Владислав Николаевич, </w:t>
      </w:r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выставки «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Open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Village</w:t>
      </w:r>
      <w:proofErr w:type="spellEnd"/>
      <w:r w:rsidRPr="0015565B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69D920A0" w14:textId="767AF9B9" w:rsidR="005C33D5" w:rsidRPr="00D606DB" w:rsidRDefault="00B22296" w:rsidP="005C33D5">
      <w:pPr>
        <w:rPr>
          <w:rFonts w:ascii="Segoe UI" w:hAnsi="Segoe UI" w:cs="Segoe UI"/>
          <w:i/>
          <w:color w:val="9CC2E5" w:themeColor="accent1" w:themeTint="99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16:10-16:3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604220">
        <w:rPr>
          <w:rFonts w:ascii="Segoe UI" w:hAnsi="Segoe UI" w:cs="Segoe UI"/>
          <w:b/>
          <w:i/>
          <w:color w:val="0070C0"/>
          <w:sz w:val="24"/>
          <w:szCs w:val="24"/>
        </w:rPr>
        <w:t>Ди</w:t>
      </w:r>
      <w:r w:rsidR="005C33D5" w:rsidRPr="00AC1AEA">
        <w:rPr>
          <w:rFonts w:ascii="Segoe UI" w:hAnsi="Segoe UI" w:cs="Segoe UI"/>
          <w:b/>
          <w:i/>
          <w:color w:val="0070C0"/>
          <w:sz w:val="24"/>
          <w:szCs w:val="24"/>
        </w:rPr>
        <w:t>скуссия</w:t>
      </w:r>
    </w:p>
    <w:p w14:paraId="49C57C5B" w14:textId="58B8CC27" w:rsidR="005C33D5" w:rsidRPr="00D606DB" w:rsidRDefault="005C33D5" w:rsidP="005C33D5">
      <w:pPr>
        <w:rPr>
          <w:rFonts w:ascii="Segoe UI" w:hAnsi="Segoe UI" w:cs="Segoe UI"/>
          <w:b/>
          <w:i/>
          <w:color w:val="FF0000"/>
          <w:sz w:val="24"/>
          <w:szCs w:val="24"/>
        </w:rPr>
      </w:pPr>
      <w:r w:rsidRPr="00D606DB">
        <w:rPr>
          <w:rFonts w:ascii="Segoe UI" w:hAnsi="Segoe UI" w:cs="Segoe UI"/>
          <w:b/>
          <w:color w:val="FF0000"/>
          <w:sz w:val="24"/>
          <w:szCs w:val="24"/>
        </w:rPr>
        <w:t>1</w:t>
      </w:r>
      <w:r w:rsidR="00B22296">
        <w:rPr>
          <w:rFonts w:ascii="Segoe UI" w:hAnsi="Segoe UI" w:cs="Segoe UI"/>
          <w:b/>
          <w:color w:val="FF0000"/>
          <w:sz w:val="24"/>
          <w:szCs w:val="24"/>
        </w:rPr>
        <w:t>6:3</w:t>
      </w:r>
      <w:r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Pr="00D606DB">
        <w:rPr>
          <w:rFonts w:ascii="Segoe UI" w:hAnsi="Segoe UI" w:cs="Segoe UI"/>
          <w:b/>
          <w:i/>
          <w:color w:val="FF0000"/>
          <w:sz w:val="24"/>
          <w:szCs w:val="24"/>
        </w:rPr>
        <w:t xml:space="preserve"> </w:t>
      </w:r>
      <w:r w:rsidRPr="00AC1AEA">
        <w:rPr>
          <w:rFonts w:ascii="Segoe UI" w:hAnsi="Segoe UI" w:cs="Segoe UI"/>
          <w:b/>
          <w:i/>
          <w:color w:val="0070C0"/>
          <w:sz w:val="24"/>
          <w:szCs w:val="24"/>
        </w:rPr>
        <w:t>подведение итогов Деловой игры для детей и юношества «Малоэтажная академия»</w:t>
      </w:r>
    </w:p>
    <w:p w14:paraId="1B250BC1" w14:textId="0AACA539" w:rsidR="009802E3" w:rsidRPr="00382665" w:rsidRDefault="00AC066E" w:rsidP="0015565B">
      <w:pPr>
        <w:spacing w:after="0"/>
        <w:rPr>
          <w:i/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16:4</w:t>
      </w:r>
      <w:r w:rsidR="005C33D5" w:rsidRPr="00D606DB">
        <w:rPr>
          <w:rFonts w:ascii="Segoe UI" w:hAnsi="Segoe UI" w:cs="Segoe UI"/>
          <w:b/>
          <w:color w:val="FF0000"/>
          <w:sz w:val="24"/>
          <w:szCs w:val="24"/>
        </w:rPr>
        <w:t xml:space="preserve">0 </w:t>
      </w:r>
      <w:r w:rsidR="005C33D5" w:rsidRPr="00AC1AEA">
        <w:rPr>
          <w:rFonts w:ascii="Segoe UI" w:hAnsi="Segoe UI" w:cs="Segoe UI"/>
          <w:b/>
          <w:i/>
          <w:color w:val="0070C0"/>
          <w:sz w:val="24"/>
          <w:szCs w:val="24"/>
        </w:rPr>
        <w:t>Закрытие Форума</w:t>
      </w:r>
      <w:bookmarkStart w:id="0" w:name="_GoBack"/>
      <w:bookmarkEnd w:id="0"/>
    </w:p>
    <w:sectPr w:rsidR="009802E3" w:rsidRPr="00382665" w:rsidSect="009219D5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F96C" w14:textId="77777777" w:rsidR="00625B82" w:rsidRDefault="00625B82" w:rsidP="00A51C9A">
      <w:pPr>
        <w:spacing w:after="0" w:line="240" w:lineRule="auto"/>
      </w:pPr>
      <w:r>
        <w:separator/>
      </w:r>
    </w:p>
  </w:endnote>
  <w:endnote w:type="continuationSeparator" w:id="0">
    <w:p w14:paraId="6984D0E7" w14:textId="77777777" w:rsidR="00625B82" w:rsidRDefault="00625B82" w:rsidP="00A5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2FAD" w14:textId="77777777" w:rsidR="00625B82" w:rsidRDefault="00625B82" w:rsidP="00A51C9A">
      <w:pPr>
        <w:spacing w:after="0" w:line="240" w:lineRule="auto"/>
      </w:pPr>
      <w:r>
        <w:separator/>
      </w:r>
    </w:p>
  </w:footnote>
  <w:footnote w:type="continuationSeparator" w:id="0">
    <w:p w14:paraId="17CFDF4C" w14:textId="77777777" w:rsidR="00625B82" w:rsidRDefault="00625B82" w:rsidP="00A5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0E"/>
    <w:multiLevelType w:val="multilevel"/>
    <w:tmpl w:val="50B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3CA290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17D0C"/>
    <w:rsid w:val="0002006B"/>
    <w:rsid w:val="00047499"/>
    <w:rsid w:val="00047711"/>
    <w:rsid w:val="00055B58"/>
    <w:rsid w:val="00064CFA"/>
    <w:rsid w:val="00065DA7"/>
    <w:rsid w:val="000677D0"/>
    <w:rsid w:val="00085014"/>
    <w:rsid w:val="000855BC"/>
    <w:rsid w:val="00091FE5"/>
    <w:rsid w:val="00095322"/>
    <w:rsid w:val="000A02AF"/>
    <w:rsid w:val="000A2A6B"/>
    <w:rsid w:val="000A74B7"/>
    <w:rsid w:val="000B346D"/>
    <w:rsid w:val="000C56CD"/>
    <w:rsid w:val="000C7894"/>
    <w:rsid w:val="000D12A7"/>
    <w:rsid w:val="000D58AE"/>
    <w:rsid w:val="000E0A3D"/>
    <w:rsid w:val="00102666"/>
    <w:rsid w:val="001036D8"/>
    <w:rsid w:val="00117124"/>
    <w:rsid w:val="00123A75"/>
    <w:rsid w:val="0012440A"/>
    <w:rsid w:val="00126C0C"/>
    <w:rsid w:val="0012734F"/>
    <w:rsid w:val="00130D91"/>
    <w:rsid w:val="00130EE6"/>
    <w:rsid w:val="001356CA"/>
    <w:rsid w:val="0015565B"/>
    <w:rsid w:val="00165177"/>
    <w:rsid w:val="001653A3"/>
    <w:rsid w:val="00166014"/>
    <w:rsid w:val="00171F3C"/>
    <w:rsid w:val="00181EAE"/>
    <w:rsid w:val="00185921"/>
    <w:rsid w:val="001A75A0"/>
    <w:rsid w:val="001B7DA8"/>
    <w:rsid w:val="001C1C9E"/>
    <w:rsid w:val="001C64D0"/>
    <w:rsid w:val="001C6936"/>
    <w:rsid w:val="001D0477"/>
    <w:rsid w:val="001D0F27"/>
    <w:rsid w:val="001D4073"/>
    <w:rsid w:val="001E1F03"/>
    <w:rsid w:val="001E521F"/>
    <w:rsid w:val="001E569D"/>
    <w:rsid w:val="001F5013"/>
    <w:rsid w:val="00201897"/>
    <w:rsid w:val="002030E0"/>
    <w:rsid w:val="002042C9"/>
    <w:rsid w:val="0020780D"/>
    <w:rsid w:val="00237136"/>
    <w:rsid w:val="002459C4"/>
    <w:rsid w:val="00257D69"/>
    <w:rsid w:val="00261B23"/>
    <w:rsid w:val="00265978"/>
    <w:rsid w:val="00280F54"/>
    <w:rsid w:val="002B2789"/>
    <w:rsid w:val="002E2C23"/>
    <w:rsid w:val="002E4C3C"/>
    <w:rsid w:val="002F140E"/>
    <w:rsid w:val="002F495F"/>
    <w:rsid w:val="002F5ABA"/>
    <w:rsid w:val="00300DE3"/>
    <w:rsid w:val="0030675F"/>
    <w:rsid w:val="00313E86"/>
    <w:rsid w:val="003178EA"/>
    <w:rsid w:val="003316F6"/>
    <w:rsid w:val="00344426"/>
    <w:rsid w:val="0034748E"/>
    <w:rsid w:val="0035040A"/>
    <w:rsid w:val="00354392"/>
    <w:rsid w:val="00361042"/>
    <w:rsid w:val="00366FC4"/>
    <w:rsid w:val="00374E5B"/>
    <w:rsid w:val="00382665"/>
    <w:rsid w:val="00385EFA"/>
    <w:rsid w:val="00387139"/>
    <w:rsid w:val="00387B24"/>
    <w:rsid w:val="0039560E"/>
    <w:rsid w:val="003A0171"/>
    <w:rsid w:val="003A6DD0"/>
    <w:rsid w:val="003B440A"/>
    <w:rsid w:val="003C3B71"/>
    <w:rsid w:val="003D3EB4"/>
    <w:rsid w:val="003F0BA2"/>
    <w:rsid w:val="003F5704"/>
    <w:rsid w:val="003F5EAC"/>
    <w:rsid w:val="00405F1F"/>
    <w:rsid w:val="004104B7"/>
    <w:rsid w:val="00417714"/>
    <w:rsid w:val="0043190D"/>
    <w:rsid w:val="00443579"/>
    <w:rsid w:val="00453D56"/>
    <w:rsid w:val="00463A5B"/>
    <w:rsid w:val="00477F2C"/>
    <w:rsid w:val="00482D02"/>
    <w:rsid w:val="00485DB3"/>
    <w:rsid w:val="00486584"/>
    <w:rsid w:val="004909ED"/>
    <w:rsid w:val="004A5551"/>
    <w:rsid w:val="004B4EAD"/>
    <w:rsid w:val="004C4DCC"/>
    <w:rsid w:val="004D0649"/>
    <w:rsid w:val="004D2422"/>
    <w:rsid w:val="004E26CB"/>
    <w:rsid w:val="004E33A7"/>
    <w:rsid w:val="004E61EC"/>
    <w:rsid w:val="004F3797"/>
    <w:rsid w:val="005136F6"/>
    <w:rsid w:val="00530FDC"/>
    <w:rsid w:val="005407CA"/>
    <w:rsid w:val="00544E2A"/>
    <w:rsid w:val="0054750E"/>
    <w:rsid w:val="00575DC6"/>
    <w:rsid w:val="00582543"/>
    <w:rsid w:val="00594C29"/>
    <w:rsid w:val="005A722F"/>
    <w:rsid w:val="005B0132"/>
    <w:rsid w:val="005C33D5"/>
    <w:rsid w:val="005D5300"/>
    <w:rsid w:val="005E097C"/>
    <w:rsid w:val="005E30AF"/>
    <w:rsid w:val="005F56EB"/>
    <w:rsid w:val="005F5FB3"/>
    <w:rsid w:val="005F679F"/>
    <w:rsid w:val="00600529"/>
    <w:rsid w:val="00600BEE"/>
    <w:rsid w:val="00604220"/>
    <w:rsid w:val="0062056F"/>
    <w:rsid w:val="00625B82"/>
    <w:rsid w:val="006362E1"/>
    <w:rsid w:val="00644B44"/>
    <w:rsid w:val="006568AB"/>
    <w:rsid w:val="00662E2B"/>
    <w:rsid w:val="006632BA"/>
    <w:rsid w:val="00666A39"/>
    <w:rsid w:val="006724FF"/>
    <w:rsid w:val="00672E40"/>
    <w:rsid w:val="00674975"/>
    <w:rsid w:val="00682E6A"/>
    <w:rsid w:val="00686AE7"/>
    <w:rsid w:val="00693887"/>
    <w:rsid w:val="0069584E"/>
    <w:rsid w:val="00697E11"/>
    <w:rsid w:val="006A6C4C"/>
    <w:rsid w:val="006B5778"/>
    <w:rsid w:val="006B7344"/>
    <w:rsid w:val="006C0DB4"/>
    <w:rsid w:val="006D0489"/>
    <w:rsid w:val="006D4AF2"/>
    <w:rsid w:val="006E3C26"/>
    <w:rsid w:val="00703553"/>
    <w:rsid w:val="007070EE"/>
    <w:rsid w:val="007151CD"/>
    <w:rsid w:val="00715693"/>
    <w:rsid w:val="00724471"/>
    <w:rsid w:val="00724EA0"/>
    <w:rsid w:val="00731A0E"/>
    <w:rsid w:val="00735DDA"/>
    <w:rsid w:val="0073681A"/>
    <w:rsid w:val="007428EC"/>
    <w:rsid w:val="007526DC"/>
    <w:rsid w:val="00753568"/>
    <w:rsid w:val="00760A19"/>
    <w:rsid w:val="00766BDF"/>
    <w:rsid w:val="00770177"/>
    <w:rsid w:val="00775CDC"/>
    <w:rsid w:val="00777E45"/>
    <w:rsid w:val="00785251"/>
    <w:rsid w:val="007928E4"/>
    <w:rsid w:val="00793EF8"/>
    <w:rsid w:val="007A1708"/>
    <w:rsid w:val="007A5403"/>
    <w:rsid w:val="007B5393"/>
    <w:rsid w:val="007C49CF"/>
    <w:rsid w:val="007C7EB2"/>
    <w:rsid w:val="007D6988"/>
    <w:rsid w:val="007D6F4B"/>
    <w:rsid w:val="007E3888"/>
    <w:rsid w:val="007F0F7F"/>
    <w:rsid w:val="007F52F0"/>
    <w:rsid w:val="00811EDF"/>
    <w:rsid w:val="00830EAF"/>
    <w:rsid w:val="00834E45"/>
    <w:rsid w:val="0083755E"/>
    <w:rsid w:val="00841D81"/>
    <w:rsid w:val="00847265"/>
    <w:rsid w:val="00850D0F"/>
    <w:rsid w:val="00854563"/>
    <w:rsid w:val="00861FDF"/>
    <w:rsid w:val="008868CD"/>
    <w:rsid w:val="00895841"/>
    <w:rsid w:val="00897E0D"/>
    <w:rsid w:val="008C5157"/>
    <w:rsid w:val="008E63DB"/>
    <w:rsid w:val="008F1A05"/>
    <w:rsid w:val="008F1FDD"/>
    <w:rsid w:val="008F36FA"/>
    <w:rsid w:val="008F5067"/>
    <w:rsid w:val="00901889"/>
    <w:rsid w:val="00901F1A"/>
    <w:rsid w:val="009032EE"/>
    <w:rsid w:val="00911AFD"/>
    <w:rsid w:val="00913E5A"/>
    <w:rsid w:val="0091789F"/>
    <w:rsid w:val="009219D5"/>
    <w:rsid w:val="00940ED2"/>
    <w:rsid w:val="00942A9A"/>
    <w:rsid w:val="009443D3"/>
    <w:rsid w:val="00944627"/>
    <w:rsid w:val="00945431"/>
    <w:rsid w:val="00947879"/>
    <w:rsid w:val="009502B8"/>
    <w:rsid w:val="00954FD9"/>
    <w:rsid w:val="009573AF"/>
    <w:rsid w:val="009645D9"/>
    <w:rsid w:val="00973D6C"/>
    <w:rsid w:val="009802E3"/>
    <w:rsid w:val="009813A2"/>
    <w:rsid w:val="00983638"/>
    <w:rsid w:val="009865C6"/>
    <w:rsid w:val="00986907"/>
    <w:rsid w:val="009875F5"/>
    <w:rsid w:val="0099087D"/>
    <w:rsid w:val="00991850"/>
    <w:rsid w:val="00991D84"/>
    <w:rsid w:val="0099319D"/>
    <w:rsid w:val="00997DBE"/>
    <w:rsid w:val="009B1B79"/>
    <w:rsid w:val="009B2245"/>
    <w:rsid w:val="009B2DEB"/>
    <w:rsid w:val="009E503A"/>
    <w:rsid w:val="009F3A8D"/>
    <w:rsid w:val="009F6AB5"/>
    <w:rsid w:val="009F7EE5"/>
    <w:rsid w:val="00A0382E"/>
    <w:rsid w:val="00A04271"/>
    <w:rsid w:val="00A10DC6"/>
    <w:rsid w:val="00A342DB"/>
    <w:rsid w:val="00A51C9A"/>
    <w:rsid w:val="00A521BD"/>
    <w:rsid w:val="00A67F7A"/>
    <w:rsid w:val="00A70205"/>
    <w:rsid w:val="00AA4954"/>
    <w:rsid w:val="00AC066E"/>
    <w:rsid w:val="00AC1AEA"/>
    <w:rsid w:val="00AC2531"/>
    <w:rsid w:val="00AD1906"/>
    <w:rsid w:val="00AD20B3"/>
    <w:rsid w:val="00AD2E6C"/>
    <w:rsid w:val="00AD3C68"/>
    <w:rsid w:val="00AE486B"/>
    <w:rsid w:val="00AE5D4F"/>
    <w:rsid w:val="00AE665E"/>
    <w:rsid w:val="00AF073E"/>
    <w:rsid w:val="00AF169F"/>
    <w:rsid w:val="00AF3B11"/>
    <w:rsid w:val="00B20FF5"/>
    <w:rsid w:val="00B22296"/>
    <w:rsid w:val="00B24217"/>
    <w:rsid w:val="00B402B9"/>
    <w:rsid w:val="00B4647D"/>
    <w:rsid w:val="00B5307C"/>
    <w:rsid w:val="00B557DC"/>
    <w:rsid w:val="00B648BE"/>
    <w:rsid w:val="00B7295A"/>
    <w:rsid w:val="00B766AE"/>
    <w:rsid w:val="00BA0A06"/>
    <w:rsid w:val="00BA6F0E"/>
    <w:rsid w:val="00BB0764"/>
    <w:rsid w:val="00BB09D8"/>
    <w:rsid w:val="00BB0AB7"/>
    <w:rsid w:val="00BB5867"/>
    <w:rsid w:val="00BD3D98"/>
    <w:rsid w:val="00BD7075"/>
    <w:rsid w:val="00BE223F"/>
    <w:rsid w:val="00BF1C6D"/>
    <w:rsid w:val="00C2226D"/>
    <w:rsid w:val="00C431B9"/>
    <w:rsid w:val="00C44599"/>
    <w:rsid w:val="00C5554E"/>
    <w:rsid w:val="00C55BF8"/>
    <w:rsid w:val="00C77DEB"/>
    <w:rsid w:val="00C80916"/>
    <w:rsid w:val="00C85309"/>
    <w:rsid w:val="00C87DC5"/>
    <w:rsid w:val="00C92216"/>
    <w:rsid w:val="00CA1F10"/>
    <w:rsid w:val="00CA20FB"/>
    <w:rsid w:val="00CA2917"/>
    <w:rsid w:val="00CA2D2D"/>
    <w:rsid w:val="00CA53B9"/>
    <w:rsid w:val="00CB0A70"/>
    <w:rsid w:val="00CB459F"/>
    <w:rsid w:val="00CC7866"/>
    <w:rsid w:val="00CD5D41"/>
    <w:rsid w:val="00CD77DD"/>
    <w:rsid w:val="00CE035A"/>
    <w:rsid w:val="00CE139B"/>
    <w:rsid w:val="00CF65CD"/>
    <w:rsid w:val="00D006B2"/>
    <w:rsid w:val="00D34335"/>
    <w:rsid w:val="00D46840"/>
    <w:rsid w:val="00D4740E"/>
    <w:rsid w:val="00D53C0E"/>
    <w:rsid w:val="00D603D6"/>
    <w:rsid w:val="00D75817"/>
    <w:rsid w:val="00D8421B"/>
    <w:rsid w:val="00D86E65"/>
    <w:rsid w:val="00D919D7"/>
    <w:rsid w:val="00DA126D"/>
    <w:rsid w:val="00DA7EDD"/>
    <w:rsid w:val="00DB6BCF"/>
    <w:rsid w:val="00DC01DC"/>
    <w:rsid w:val="00DC0A66"/>
    <w:rsid w:val="00DC0F3F"/>
    <w:rsid w:val="00DD7C4D"/>
    <w:rsid w:val="00DE63D4"/>
    <w:rsid w:val="00DF1557"/>
    <w:rsid w:val="00E02CBD"/>
    <w:rsid w:val="00E22353"/>
    <w:rsid w:val="00E26200"/>
    <w:rsid w:val="00E30D60"/>
    <w:rsid w:val="00E42DBD"/>
    <w:rsid w:val="00E4585E"/>
    <w:rsid w:val="00E5006E"/>
    <w:rsid w:val="00E50634"/>
    <w:rsid w:val="00E50B96"/>
    <w:rsid w:val="00E64AF8"/>
    <w:rsid w:val="00E65B2B"/>
    <w:rsid w:val="00E749B2"/>
    <w:rsid w:val="00E87E42"/>
    <w:rsid w:val="00E9405F"/>
    <w:rsid w:val="00E97368"/>
    <w:rsid w:val="00EA01A2"/>
    <w:rsid w:val="00EA2B19"/>
    <w:rsid w:val="00EB7053"/>
    <w:rsid w:val="00EE0FD7"/>
    <w:rsid w:val="00EF4764"/>
    <w:rsid w:val="00F02046"/>
    <w:rsid w:val="00F23F8B"/>
    <w:rsid w:val="00F23F90"/>
    <w:rsid w:val="00F42A0C"/>
    <w:rsid w:val="00F512DD"/>
    <w:rsid w:val="00F60795"/>
    <w:rsid w:val="00F6161C"/>
    <w:rsid w:val="00F65721"/>
    <w:rsid w:val="00F728B3"/>
    <w:rsid w:val="00F77BE3"/>
    <w:rsid w:val="00F87BD3"/>
    <w:rsid w:val="00F9622E"/>
    <w:rsid w:val="00FB6413"/>
    <w:rsid w:val="00FC0864"/>
    <w:rsid w:val="00FC2CE1"/>
    <w:rsid w:val="00FC3516"/>
    <w:rsid w:val="00FC450D"/>
    <w:rsid w:val="00FC4808"/>
    <w:rsid w:val="00FC7099"/>
    <w:rsid w:val="00FE75A5"/>
    <w:rsid w:val="00FE7D8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DF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F5704"/>
  </w:style>
  <w:style w:type="paragraph" w:styleId="afa">
    <w:name w:val="header"/>
    <w:basedOn w:val="a"/>
    <w:link w:val="afb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1C9A"/>
  </w:style>
  <w:style w:type="paragraph" w:styleId="afc">
    <w:name w:val="footer"/>
    <w:basedOn w:val="a"/>
    <w:link w:val="afd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DF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F5704"/>
  </w:style>
  <w:style w:type="paragraph" w:styleId="afa">
    <w:name w:val="header"/>
    <w:basedOn w:val="a"/>
    <w:link w:val="afb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1C9A"/>
  </w:style>
  <w:style w:type="paragraph" w:styleId="afc">
    <w:name w:val="footer"/>
    <w:basedOn w:val="a"/>
    <w:link w:val="afd"/>
    <w:uiPriority w:val="99"/>
    <w:unhideWhenUsed/>
    <w:rsid w:val="00A51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FC2C-3DB6-4F5B-9E64-D11C7918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3205</Words>
  <Characters>18274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Храновский Вячеслав Вячеславович</cp:lastModifiedBy>
  <cp:revision>2</cp:revision>
  <cp:lastPrinted>2022-12-18T00:19:00Z</cp:lastPrinted>
  <dcterms:created xsi:type="dcterms:W3CDTF">2023-11-29T06:11:00Z</dcterms:created>
  <dcterms:modified xsi:type="dcterms:W3CDTF">2023-11-29T06:11:00Z</dcterms:modified>
</cp:coreProperties>
</file>