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C1" w:rsidRPr="00DF61FF" w:rsidRDefault="00093ABA" w:rsidP="00093ABA">
      <w:pPr>
        <w:pStyle w:val="a8"/>
        <w:spacing w:before="0" w:beforeAutospacing="0" w:after="0" w:afterAutospacing="0"/>
        <w:ind w:left="-1134" w:right="142"/>
        <w:jc w:val="center"/>
        <w:rPr>
          <w:rStyle w:val="a4"/>
          <w:bCs w:val="0"/>
          <w:sz w:val="26"/>
          <w:szCs w:val="26"/>
        </w:rPr>
      </w:pPr>
      <w:r w:rsidRPr="00DF61FF">
        <w:rPr>
          <w:rStyle w:val="a4"/>
          <w:bCs w:val="0"/>
          <w:sz w:val="26"/>
          <w:szCs w:val="26"/>
        </w:rPr>
        <w:t>Уважаемые коллеги!</w:t>
      </w:r>
    </w:p>
    <w:p w:rsidR="00DF61FF" w:rsidRDefault="00093ABA" w:rsidP="00BB3A71">
      <w:pPr>
        <w:ind w:left="-993" w:right="-86" w:firstLine="284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 xml:space="preserve">Сообщаю вам, что Отделение «Транспортное строительство» Российской Академии транспорта заключило договор о взаимном сотрудничестве с Отелем «Эдем» (четыре звезды, </w:t>
      </w:r>
      <w:proofErr w:type="gramStart"/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>г</w:t>
      </w:r>
      <w:proofErr w:type="gramEnd"/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>. Белокуриха Алтайского края), согласно которому приезжающие по нашей рекомендации на отдых и леч</w:t>
      </w:r>
      <w:r w:rsidR="00E05E6B">
        <w:rPr>
          <w:rFonts w:eastAsia="Calibri"/>
          <w:sz w:val="26"/>
          <w:szCs w:val="26"/>
          <w:shd w:val="clear" w:color="auto" w:fill="FFFFFF"/>
          <w:lang w:eastAsia="en-US"/>
        </w:rPr>
        <w:t>ение лица обеспечиваются 10%</w:t>
      </w:r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 xml:space="preserve"> скидкой на весь период пребывания, в т.ч. на медицинские процедуры.</w:t>
      </w:r>
    </w:p>
    <w:p w:rsidR="00DF61FF" w:rsidRDefault="00093ABA" w:rsidP="00BB3A71">
      <w:pPr>
        <w:ind w:left="-993" w:right="-86" w:firstLine="284"/>
        <w:jc w:val="both"/>
        <w:rPr>
          <w:rFonts w:eastAsia="Calibri"/>
          <w:spacing w:val="4"/>
          <w:sz w:val="26"/>
          <w:szCs w:val="26"/>
          <w:lang w:eastAsia="en-US"/>
        </w:rPr>
      </w:pPr>
      <w:r w:rsidRPr="00093ABA">
        <w:rPr>
          <w:spacing w:val="4"/>
          <w:sz w:val="26"/>
          <w:szCs w:val="26"/>
        </w:rPr>
        <w:t xml:space="preserve">В санатории «Эдем» вы можете получить классическое санаторно-курортное лечение или выбрать современные специализированные программы. </w:t>
      </w:r>
      <w:proofErr w:type="gramStart"/>
      <w:r w:rsidRPr="00093ABA">
        <w:rPr>
          <w:spacing w:val="4"/>
          <w:sz w:val="26"/>
          <w:szCs w:val="26"/>
        </w:rPr>
        <w:t xml:space="preserve">К услугам отдыхающих: </w:t>
      </w:r>
      <w:r w:rsidRPr="00093ABA">
        <w:rPr>
          <w:rFonts w:eastAsia="Calibri"/>
          <w:spacing w:val="4"/>
          <w:sz w:val="26"/>
          <w:szCs w:val="26"/>
          <w:lang w:eastAsia="en-US"/>
        </w:rPr>
        <w:t>бальнеотерапия, а</w:t>
      </w:r>
      <w:r w:rsidRPr="00093ABA">
        <w:rPr>
          <w:rFonts w:eastAsia="Calibri"/>
          <w:sz w:val="26"/>
          <w:szCs w:val="26"/>
          <w:lang w:eastAsia="en-US"/>
        </w:rPr>
        <w:t xml:space="preserve">ппликационное 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теплогрязелечение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 (лечебная природная грязь из донных отложений озера Горькое в Мамонтовском районе Алтайского края), </w:t>
      </w:r>
      <w:r w:rsidRPr="00093ABA">
        <w:rPr>
          <w:rFonts w:eastAsia="Calibri"/>
          <w:spacing w:val="4"/>
          <w:sz w:val="26"/>
          <w:szCs w:val="26"/>
          <w:lang w:eastAsia="en-US"/>
        </w:rPr>
        <w:t>новейшая б</w:t>
      </w:r>
      <w:r w:rsidRPr="00093ABA">
        <w:rPr>
          <w:rFonts w:eastAsia="Calibri"/>
          <w:sz w:val="26"/>
          <w:szCs w:val="26"/>
          <w:lang w:eastAsia="en-US"/>
        </w:rPr>
        <w:t>арокамера «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Baroxy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», </w:t>
      </w:r>
      <w:r w:rsidRPr="00093ABA">
        <w:rPr>
          <w:rFonts w:eastAsia="Calibri"/>
          <w:spacing w:val="4"/>
          <w:sz w:val="26"/>
          <w:szCs w:val="26"/>
          <w:lang w:eastAsia="en-US"/>
        </w:rPr>
        <w:t xml:space="preserve">радоновые ванны, </w:t>
      </w:r>
      <w:r w:rsidRPr="00093ABA">
        <w:rPr>
          <w:rFonts w:eastAsia="Calibri"/>
          <w:sz w:val="26"/>
          <w:szCs w:val="26"/>
          <w:lang w:eastAsia="en-US"/>
        </w:rPr>
        <w:t xml:space="preserve">натуральные пантовые ванны, сухие углекислые ванны, 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прессотерапия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, ВТЭС (внутритканевая электростимуляция), УВТ (ударно-волновая терапия), ВЛОК (внутривенное лазерное очищение крови), </w:t>
      </w:r>
      <w:proofErr w:type="spellStart"/>
      <w:r w:rsidRPr="00093ABA">
        <w:rPr>
          <w:rFonts w:eastAsia="Calibri"/>
          <w:spacing w:val="4"/>
          <w:sz w:val="26"/>
          <w:szCs w:val="26"/>
          <w:lang w:eastAsia="en-US"/>
        </w:rPr>
        <w:t>электро</w:t>
      </w:r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>миостимуляция</w:t>
      </w:r>
      <w:proofErr w:type="spellEnd"/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>,</w:t>
      </w:r>
      <w:r w:rsidRPr="00093ABA">
        <w:rPr>
          <w:rFonts w:eastAsia="Calibri"/>
          <w:sz w:val="26"/>
          <w:szCs w:val="26"/>
          <w:lang w:eastAsia="en-US"/>
        </w:rPr>
        <w:t xml:space="preserve"> иглорефлексотерапия, 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смартерапия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 на аппарате «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Sigma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», 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карбокситерапия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, включая эстетическую, </w:t>
      </w:r>
      <w:r w:rsidRPr="00093ABA">
        <w:rPr>
          <w:rFonts w:eastAsia="Calibri"/>
          <w:spacing w:val="4"/>
          <w:sz w:val="26"/>
          <w:szCs w:val="26"/>
          <w:lang w:eastAsia="en-US"/>
        </w:rPr>
        <w:t>ингаляционная терапия,</w:t>
      </w:r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 xml:space="preserve"> </w:t>
      </w:r>
      <w:r w:rsidRPr="00093ABA">
        <w:rPr>
          <w:spacing w:val="4"/>
          <w:sz w:val="26"/>
          <w:szCs w:val="26"/>
        </w:rPr>
        <w:t>л</w:t>
      </w:r>
      <w:r w:rsidRPr="00093ABA">
        <w:rPr>
          <w:rFonts w:eastAsia="Calibri"/>
          <w:spacing w:val="4"/>
          <w:sz w:val="26"/>
          <w:szCs w:val="26"/>
          <w:lang w:eastAsia="en-US"/>
        </w:rPr>
        <w:t>ечебный массаж, разнообразные SPA-услуги, косметология, питье минеральной</w:t>
      </w:r>
      <w:proofErr w:type="gramEnd"/>
      <w:r w:rsidRPr="00093ABA">
        <w:rPr>
          <w:rFonts w:eastAsia="Calibri"/>
          <w:spacing w:val="4"/>
          <w:sz w:val="26"/>
          <w:szCs w:val="26"/>
          <w:lang w:eastAsia="en-US"/>
        </w:rPr>
        <w:t xml:space="preserve"> </w:t>
      </w:r>
      <w:proofErr w:type="gramStart"/>
      <w:r w:rsidRPr="00093ABA">
        <w:rPr>
          <w:rFonts w:eastAsia="Calibri"/>
          <w:sz w:val="26"/>
          <w:szCs w:val="26"/>
          <w:lang w:eastAsia="en-US"/>
        </w:rPr>
        <w:t>лечебно-столовой воды «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Завьяловская</w:t>
      </w:r>
      <w:proofErr w:type="spellEnd"/>
      <w:r w:rsidRPr="00093ABA">
        <w:rPr>
          <w:rFonts w:eastAsia="Calibri"/>
          <w:sz w:val="26"/>
          <w:szCs w:val="26"/>
          <w:lang w:eastAsia="en-US"/>
        </w:rPr>
        <w:t>»</w:t>
      </w:r>
      <w:r w:rsidRPr="00093ABA">
        <w:rPr>
          <w:rFonts w:eastAsia="Calibri"/>
          <w:spacing w:val="4"/>
          <w:sz w:val="26"/>
          <w:szCs w:val="26"/>
          <w:lang w:eastAsia="en-US"/>
        </w:rPr>
        <w:t xml:space="preserve"> (магний, рекомендована </w:t>
      </w:r>
      <w:r w:rsidRPr="00093ABA">
        <w:rPr>
          <w:rFonts w:eastAsia="Calibri"/>
          <w:sz w:val="26"/>
          <w:szCs w:val="26"/>
          <w:lang w:eastAsia="en-US"/>
        </w:rPr>
        <w:t xml:space="preserve">для внутреннего применения с целью профилактики и лечения эзофагитов, 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гастроэзофагеальной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рефлюксной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 болезни [ГЭРБ], хронических гастритов, язвенной болезни желудка и 12-перстной кишки, синдрома раздраженного кишечника, </w:t>
      </w:r>
      <w:proofErr w:type="spellStart"/>
      <w:r w:rsidRPr="00093ABA">
        <w:rPr>
          <w:rFonts w:eastAsia="Calibri"/>
          <w:sz w:val="26"/>
          <w:szCs w:val="26"/>
          <w:lang w:eastAsia="en-US"/>
        </w:rPr>
        <w:t>дискинезий</w:t>
      </w:r>
      <w:proofErr w:type="spellEnd"/>
      <w:r w:rsidRPr="00093ABA">
        <w:rPr>
          <w:rFonts w:eastAsia="Calibri"/>
          <w:sz w:val="26"/>
          <w:szCs w:val="26"/>
          <w:lang w:eastAsia="en-US"/>
        </w:rPr>
        <w:t xml:space="preserve"> кишечника и желчевыводящих путей, хронических заболеваний печени, нарушений обмена веществ),</w:t>
      </w:r>
      <w:r w:rsidRPr="00093ABA">
        <w:rPr>
          <w:rFonts w:eastAsia="Calibri"/>
          <w:spacing w:val="4"/>
          <w:sz w:val="26"/>
          <w:szCs w:val="26"/>
          <w:lang w:eastAsia="en-US"/>
        </w:rPr>
        <w:t xml:space="preserve"> многие другие лечебные процедуры, а </w:t>
      </w:r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 xml:space="preserve">для любителей полезного отдыха – </w:t>
      </w:r>
      <w:r w:rsidRPr="00093ABA">
        <w:rPr>
          <w:rFonts w:eastAsia="Calibri"/>
          <w:spacing w:val="4"/>
          <w:sz w:val="26"/>
          <w:szCs w:val="26"/>
          <w:lang w:eastAsia="en-US"/>
        </w:rPr>
        <w:t xml:space="preserve">несколько разнообразных </w:t>
      </w:r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>терренкуров, которые оздоровительно влияют на организм, не вызывают одышку</w:t>
      </w:r>
      <w:proofErr w:type="gramEnd"/>
      <w:r w:rsidRPr="00093ABA">
        <w:rPr>
          <w:rFonts w:eastAsia="Calibri"/>
          <w:sz w:val="26"/>
          <w:szCs w:val="26"/>
          <w:shd w:val="clear" w:color="auto" w:fill="FFFFFF"/>
          <w:lang w:eastAsia="en-US"/>
        </w:rPr>
        <w:t>, а невероятные по красоте природные пейзажи сопроводят вас в пешем туре и позволят полезно провести свободное время</w:t>
      </w:r>
      <w:r w:rsidRPr="00093ABA">
        <w:rPr>
          <w:rFonts w:eastAsia="Calibri"/>
          <w:spacing w:val="4"/>
          <w:sz w:val="26"/>
          <w:szCs w:val="26"/>
          <w:lang w:eastAsia="en-US"/>
        </w:rPr>
        <w:t>.</w:t>
      </w:r>
    </w:p>
    <w:p w:rsidR="00DF61FF" w:rsidRDefault="00093ABA" w:rsidP="00BB3A71">
      <w:pPr>
        <w:ind w:left="-993" w:right="-86" w:firstLine="284"/>
        <w:jc w:val="both"/>
        <w:rPr>
          <w:sz w:val="26"/>
          <w:szCs w:val="26"/>
        </w:rPr>
      </w:pPr>
      <w:r w:rsidRPr="00093ABA">
        <w:rPr>
          <w:sz w:val="26"/>
          <w:szCs w:val="26"/>
        </w:rPr>
        <w:t>Курорт Белокуриха является бальнеоклиматическим курортом, включенным в перечень курортов России с обоснованием его уникальности по природным лечебным факторам (Методические указания Минздрава Р</w:t>
      </w:r>
      <w:r w:rsidR="00E05E6B">
        <w:rPr>
          <w:sz w:val="26"/>
          <w:szCs w:val="26"/>
        </w:rPr>
        <w:t>Ф</w:t>
      </w:r>
      <w:r w:rsidRPr="00093ABA">
        <w:rPr>
          <w:sz w:val="26"/>
          <w:szCs w:val="26"/>
        </w:rPr>
        <w:t xml:space="preserve"> от 22</w:t>
      </w:r>
      <w:r w:rsidR="00E05E6B">
        <w:rPr>
          <w:sz w:val="26"/>
          <w:szCs w:val="26"/>
        </w:rPr>
        <w:t>.12.</w:t>
      </w:r>
      <w:r w:rsidRPr="00093ABA">
        <w:rPr>
          <w:sz w:val="26"/>
          <w:szCs w:val="26"/>
        </w:rPr>
        <w:t xml:space="preserve">1999 г. № 99/228). По оценке качества биоклиматических ресурсов территория санатория «Эдем» относится к местностям I ранга – особо благоприятных для рекреации и санаторно-курортного лечения с высоким </w:t>
      </w:r>
      <w:proofErr w:type="spellStart"/>
      <w:r w:rsidRPr="00093ABA">
        <w:rPr>
          <w:sz w:val="26"/>
          <w:szCs w:val="26"/>
        </w:rPr>
        <w:t>климато-курортологическим</w:t>
      </w:r>
      <w:proofErr w:type="spellEnd"/>
      <w:r w:rsidRPr="00093ABA">
        <w:rPr>
          <w:sz w:val="26"/>
          <w:szCs w:val="26"/>
        </w:rPr>
        <w:t xml:space="preserve"> потенциалом; профиль рекреационной деятельности – климатический, климатобальнеологический (Томский НИИ курортологии и физиотерапии).</w:t>
      </w:r>
    </w:p>
    <w:p w:rsidR="00DF61FF" w:rsidRDefault="00093ABA" w:rsidP="00BB3A71">
      <w:pPr>
        <w:ind w:left="-993" w:right="-86" w:firstLine="284"/>
        <w:jc w:val="both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093ABA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В выходные дни можно посетить новый горнолыжный курорт Манжерок, а также Музей-заповедник В.М. Шукшина в </w:t>
      </w:r>
      <w:proofErr w:type="gramStart"/>
      <w:r w:rsidRPr="00093ABA">
        <w:rPr>
          <w:rFonts w:eastAsia="Calibri"/>
          <w:bCs/>
          <w:sz w:val="26"/>
          <w:szCs w:val="26"/>
          <w:shd w:val="clear" w:color="auto" w:fill="FFFFFF"/>
          <w:lang w:eastAsia="en-US"/>
        </w:rPr>
        <w:t>с</w:t>
      </w:r>
      <w:proofErr w:type="gramEnd"/>
      <w:r w:rsidRPr="00093ABA">
        <w:rPr>
          <w:rFonts w:eastAsia="Calibri"/>
          <w:bCs/>
          <w:sz w:val="26"/>
          <w:szCs w:val="26"/>
          <w:shd w:val="clear" w:color="auto" w:fill="FFFFFF"/>
          <w:lang w:eastAsia="en-US"/>
        </w:rPr>
        <w:t>. Сростки и побывать в доме, где вырос губернатор Алтайского края, Заслуженный артист Российской Федерации М.С. Евдокимов.</w:t>
      </w:r>
    </w:p>
    <w:p w:rsidR="00093ABA" w:rsidRPr="00093ABA" w:rsidRDefault="00093ABA" w:rsidP="00BB3A71">
      <w:pPr>
        <w:ind w:left="-993" w:right="-86" w:firstLine="284"/>
        <w:jc w:val="both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093ABA">
        <w:rPr>
          <w:rFonts w:eastAsia="Calibri"/>
          <w:bCs/>
          <w:sz w:val="26"/>
          <w:szCs w:val="26"/>
          <w:shd w:val="clear" w:color="auto" w:fill="FFFFFF"/>
          <w:lang w:eastAsia="en-US"/>
        </w:rPr>
        <w:t>Предъявив карту санатория «Эдем», вы получите скидку 10% в ресторанах «</w:t>
      </w:r>
      <w:proofErr w:type="spellStart"/>
      <w:r w:rsidRPr="00093ABA">
        <w:rPr>
          <w:rFonts w:eastAsia="Calibri"/>
          <w:bCs/>
          <w:sz w:val="26"/>
          <w:szCs w:val="26"/>
          <w:shd w:val="clear" w:color="auto" w:fill="FFFFFF"/>
          <w:lang w:eastAsia="en-US"/>
        </w:rPr>
        <w:t>Бивер</w:t>
      </w:r>
      <w:proofErr w:type="spellEnd"/>
      <w:r w:rsidRPr="00093ABA">
        <w:rPr>
          <w:rFonts w:eastAsia="Calibri"/>
          <w:bCs/>
          <w:sz w:val="26"/>
          <w:szCs w:val="26"/>
          <w:shd w:val="clear" w:color="auto" w:fill="FFFFFF"/>
          <w:lang w:eastAsia="en-US"/>
        </w:rPr>
        <w:t>», «Белка» и «</w:t>
      </w:r>
      <w:proofErr w:type="spellStart"/>
      <w:r w:rsidRPr="00093ABA">
        <w:rPr>
          <w:rFonts w:eastAsia="Calibri"/>
          <w:bCs/>
          <w:sz w:val="26"/>
          <w:szCs w:val="26"/>
          <w:shd w:val="clear" w:color="auto" w:fill="FFFFFF"/>
          <w:lang w:eastAsia="en-US"/>
        </w:rPr>
        <w:t>Биршале</w:t>
      </w:r>
      <w:proofErr w:type="spellEnd"/>
      <w:r w:rsidRPr="00093ABA">
        <w:rPr>
          <w:rFonts w:eastAsia="Calibri"/>
          <w:bCs/>
          <w:sz w:val="26"/>
          <w:szCs w:val="26"/>
          <w:shd w:val="clear" w:color="auto" w:fill="FFFFFF"/>
          <w:lang w:eastAsia="en-US"/>
        </w:rPr>
        <w:t>».</w:t>
      </w:r>
    </w:p>
    <w:p w:rsidR="00FC3875" w:rsidRDefault="00093ABA" w:rsidP="00093ABA">
      <w:pPr>
        <w:ind w:left="-851" w:firstLine="567"/>
        <w:jc w:val="both"/>
        <w:rPr>
          <w:rFonts w:eastAsia="Calibri"/>
          <w:b/>
          <w:color w:val="0000FF"/>
          <w:sz w:val="26"/>
          <w:szCs w:val="26"/>
          <w:u w:val="single"/>
          <w:shd w:val="clear" w:color="auto" w:fill="FFFFFF"/>
          <w:lang w:eastAsia="en-US"/>
        </w:rPr>
      </w:pPr>
      <w:r w:rsidRPr="00093ABA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Отзывы посетителей о санатории смотрите по ссылке: </w:t>
      </w:r>
      <w:hyperlink r:id="rId4" w:history="1">
        <w:r w:rsidRPr="00093ABA">
          <w:rPr>
            <w:rFonts w:eastAsia="Calibri"/>
            <w:b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https://edem-altay.ru/reviews/</w:t>
        </w:r>
      </w:hyperlink>
    </w:p>
    <w:p w:rsidR="00E05E6B" w:rsidRDefault="00E05E6B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7B3BAC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7B3BAC">
        <w:rPr>
          <w:rFonts w:eastAsia="Calibri"/>
          <w:b/>
          <w:sz w:val="26"/>
          <w:szCs w:val="26"/>
          <w:shd w:val="clear" w:color="auto" w:fill="FFFFFF"/>
          <w:lang w:eastAsia="en-US"/>
        </w:rPr>
        <w:t>Фото 1 - Панорама санатория</w:t>
      </w: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6516370" cy="3093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BA" w:rsidRDefault="007B3BAC" w:rsidP="007B3BAC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7B3BAC">
        <w:rPr>
          <w:rFonts w:eastAsia="Calibri"/>
          <w:b/>
          <w:sz w:val="26"/>
          <w:szCs w:val="26"/>
          <w:shd w:val="clear" w:color="auto" w:fill="FFFFFF"/>
          <w:lang w:eastAsia="en-US"/>
        </w:rPr>
        <w:lastRenderedPageBreak/>
        <w:t xml:space="preserve">Фото </w:t>
      </w:r>
      <w:r w:rsid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2</w:t>
      </w:r>
      <w:r w:rsidRPr="007B3BAC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 - </w:t>
      </w:r>
      <w:r w:rsid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Фасад</w:t>
      </w:r>
      <w:r w:rsidRPr="007B3BAC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 санатория</w:t>
      </w:r>
      <w:r w:rsid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 в ночи</w:t>
      </w:r>
    </w:p>
    <w:p w:rsidR="00E60E4D" w:rsidRDefault="00E60E4D" w:rsidP="007B3BAC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6516370" cy="4331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3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F61FF" w:rsidRDefault="00DF61FF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Фото 3 - Вход в санаторий</w:t>
      </w:r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CD7057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b/>
          <w:noProof/>
          <w:sz w:val="26"/>
          <w:szCs w:val="26"/>
          <w:shd w:val="clear" w:color="auto" w:fill="FFFFFF"/>
        </w:rPr>
        <w:drawing>
          <wp:inline distT="0" distB="0" distL="0" distR="0">
            <wp:extent cx="6516370" cy="4346291"/>
            <wp:effectExtent l="19050" t="0" r="0" b="0"/>
            <wp:docPr id="9" name="Рисунок 1" descr="I:\Съемный диск\САНАТОРИЙ ЭДЕМ\Фото\Фото 3 - Вход в санатор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ъемный диск\САНАТОРИЙ ЭДЕМ\Фото\Фото 3 - Вход в санатор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34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lastRenderedPageBreak/>
        <w:t>Фото 4 - Номера санатория</w:t>
      </w:r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6516370" cy="41103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E60E4D" w:rsidRDefault="00E60E4D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Фото 5 - Ресторан санатория</w:t>
      </w:r>
      <w:r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 (</w:t>
      </w: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Шведский стол</w:t>
      </w:r>
      <w:r>
        <w:rPr>
          <w:rFonts w:eastAsia="Calibri"/>
          <w:b/>
          <w:sz w:val="26"/>
          <w:szCs w:val="26"/>
          <w:shd w:val="clear" w:color="auto" w:fill="FFFFFF"/>
          <w:lang w:eastAsia="en-US"/>
        </w:rPr>
        <w:t>)</w:t>
      </w:r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6516370" cy="43414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F61FF" w:rsidRDefault="00DF61FF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lastRenderedPageBreak/>
        <w:t>Фото 6 - Бассейн санатория</w:t>
      </w:r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093ABA" w:rsidP="00DF61FF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6261315" cy="4174753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514" cy="418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Фото 7 -</w:t>
      </w:r>
      <w:r>
        <w:rPr>
          <w:rFonts w:eastAsia="Calibri"/>
          <w:b/>
          <w:sz w:val="26"/>
          <w:szCs w:val="26"/>
          <w:shd w:val="clear" w:color="auto" w:fill="FFFFFF"/>
          <w:lang w:eastAsia="en-US"/>
        </w:rPr>
        <w:t>Минеральная лечебно-столовая в</w:t>
      </w: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ода </w:t>
      </w:r>
      <w:r>
        <w:rPr>
          <w:rFonts w:eastAsia="Calibri"/>
          <w:b/>
          <w:sz w:val="26"/>
          <w:szCs w:val="26"/>
          <w:shd w:val="clear" w:color="auto" w:fill="FFFFFF"/>
          <w:lang w:eastAsia="en-US"/>
        </w:rPr>
        <w:t>«</w:t>
      </w:r>
      <w:proofErr w:type="spellStart"/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Завьяловская</w:t>
      </w:r>
      <w:proofErr w:type="spellEnd"/>
      <w:r>
        <w:rPr>
          <w:rFonts w:eastAsia="Calibri"/>
          <w:b/>
          <w:sz w:val="26"/>
          <w:szCs w:val="26"/>
          <w:shd w:val="clear" w:color="auto" w:fill="FFFFFF"/>
          <w:lang w:eastAsia="en-US"/>
        </w:rPr>
        <w:t>»</w:t>
      </w:r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6516370" cy="43516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lastRenderedPageBreak/>
        <w:t xml:space="preserve">Фото 8 - Фаэтоны </w:t>
      </w:r>
      <w:r w:rsidR="00E60E4D">
        <w:rPr>
          <w:rFonts w:eastAsia="Calibri"/>
          <w:b/>
          <w:sz w:val="26"/>
          <w:szCs w:val="26"/>
          <w:shd w:val="clear" w:color="auto" w:fill="FFFFFF"/>
          <w:lang w:eastAsia="en-US"/>
        </w:rPr>
        <w:t>на улицах</w:t>
      </w: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 Белокурих</w:t>
      </w:r>
      <w:r w:rsidR="00E60E4D">
        <w:rPr>
          <w:rFonts w:eastAsia="Calibri"/>
          <w:b/>
          <w:sz w:val="26"/>
          <w:szCs w:val="26"/>
          <w:shd w:val="clear" w:color="auto" w:fill="FFFFFF"/>
          <w:lang w:eastAsia="en-US"/>
        </w:rPr>
        <w:t>и</w:t>
      </w:r>
    </w:p>
    <w:p w:rsidR="00DF61FF" w:rsidRDefault="00DF61FF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E60E4D" w:rsidRDefault="00C47E3C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b/>
          <w:noProof/>
          <w:sz w:val="26"/>
          <w:szCs w:val="26"/>
          <w:shd w:val="clear" w:color="auto" w:fill="FFFFFF"/>
        </w:rPr>
        <w:drawing>
          <wp:inline distT="0" distB="0" distL="0" distR="0">
            <wp:extent cx="4080252" cy="4146707"/>
            <wp:effectExtent l="19050" t="0" r="0" b="0"/>
            <wp:docPr id="8" name="Рисунок 1" descr="I:\Съемный диск\САНАТОРИЙ ЭДЕМ\Фото\Фото 8 - Фаэтоны на улицах Белокури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ъемный диск\САНАТОРИЙ ЭДЕМ\Фото\Фото 8 - Фаэтоны на улицах Белокурих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022" cy="414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ABA" w:rsidRDefault="00093ABA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E60E4D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Фото 9 - Виды природы вблизи санатория</w:t>
      </w:r>
      <w:r w:rsidR="00EA4BFA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 «Эдем»</w:t>
      </w:r>
      <w:bookmarkStart w:id="0" w:name="_GoBack"/>
      <w:bookmarkEnd w:id="0"/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7B3BAC" w:rsidP="00DB1D66">
      <w:pPr>
        <w:ind w:left="-851" w:firstLine="567"/>
        <w:jc w:val="center"/>
      </w:pPr>
      <w:r w:rsidRPr="007B3BAC">
        <w:t xml:space="preserve"> </w:t>
      </w:r>
      <w:r w:rsidR="00C47E3C">
        <w:rPr>
          <w:noProof/>
        </w:rPr>
        <w:drawing>
          <wp:inline distT="0" distB="0" distL="0" distR="0">
            <wp:extent cx="4413465" cy="5116897"/>
            <wp:effectExtent l="19050" t="0" r="6135" b="0"/>
            <wp:docPr id="21" name="Рисунок 2" descr="I:\Съемный диск\САНАТОРИЙ ЭДЕМ\Фото\Фото 9 - Виды природы вблизи санатория Эд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ъемный диск\САНАТОРИЙ ЭДЕМ\Фото\Фото 9 - Виды природы вблизи санатория Эдем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03" cy="512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E4D" w:rsidRDefault="00DB1D66" w:rsidP="00DB1D66">
      <w:pPr>
        <w:ind w:left="-851" w:firstLine="567"/>
        <w:jc w:val="center"/>
        <w:rPr>
          <w:b/>
          <w:bCs/>
          <w:sz w:val="26"/>
          <w:szCs w:val="26"/>
        </w:rPr>
      </w:pPr>
      <w:r w:rsidRPr="00DB1D66">
        <w:rPr>
          <w:b/>
          <w:bCs/>
          <w:sz w:val="26"/>
          <w:szCs w:val="26"/>
        </w:rPr>
        <w:lastRenderedPageBreak/>
        <w:t xml:space="preserve">Фото 10 </w:t>
      </w:r>
      <w:r w:rsidR="00E60E4D">
        <w:rPr>
          <w:b/>
          <w:bCs/>
          <w:sz w:val="26"/>
          <w:szCs w:val="26"/>
        </w:rPr>
        <w:t>–</w:t>
      </w:r>
      <w:r w:rsidRPr="00DB1D66">
        <w:rPr>
          <w:b/>
          <w:bCs/>
          <w:sz w:val="26"/>
          <w:szCs w:val="26"/>
        </w:rPr>
        <w:t xml:space="preserve"> Природа</w:t>
      </w:r>
    </w:p>
    <w:p w:rsidR="00E60E4D" w:rsidRDefault="00E60E4D" w:rsidP="00DB1D66">
      <w:pPr>
        <w:ind w:left="-851" w:firstLine="567"/>
        <w:jc w:val="center"/>
        <w:rPr>
          <w:b/>
          <w:bCs/>
          <w:sz w:val="26"/>
          <w:szCs w:val="26"/>
        </w:rPr>
      </w:pPr>
    </w:p>
    <w:p w:rsidR="00DB1D66" w:rsidRDefault="00C47E3C" w:rsidP="00DB1D66">
      <w:pPr>
        <w:ind w:left="-851" w:firstLine="567"/>
        <w:jc w:val="center"/>
      </w:pPr>
      <w:r>
        <w:rPr>
          <w:noProof/>
        </w:rPr>
        <w:drawing>
          <wp:inline distT="0" distB="0" distL="0" distR="0">
            <wp:extent cx="3863275" cy="4672953"/>
            <wp:effectExtent l="19050" t="0" r="3875" b="0"/>
            <wp:docPr id="22" name="Рисунок 3" descr="I:\Съемный диск\САНАТОРИЙ ЭДЕМ\Фото\Фото 10 - При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Съемный диск\САНАТОРИЙ ЭДЕМ\Фото\Фото 10 - Природ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477" cy="467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D66" w:rsidRDefault="00DB1D66" w:rsidP="00DB1D66">
      <w:pPr>
        <w:ind w:left="-851" w:firstLine="567"/>
        <w:jc w:val="center"/>
      </w:pPr>
    </w:p>
    <w:p w:rsidR="00C47E3C" w:rsidRDefault="00C47E3C" w:rsidP="00DB1D66">
      <w:pPr>
        <w:ind w:left="-851" w:firstLine="567"/>
        <w:jc w:val="center"/>
        <w:rPr>
          <w:b/>
          <w:bCs/>
          <w:sz w:val="26"/>
          <w:szCs w:val="26"/>
        </w:rPr>
      </w:pPr>
    </w:p>
    <w:p w:rsidR="00DB1D66" w:rsidRDefault="00DB1D66" w:rsidP="00DB1D66">
      <w:pPr>
        <w:ind w:left="-851" w:firstLine="567"/>
        <w:jc w:val="center"/>
        <w:rPr>
          <w:b/>
          <w:bCs/>
          <w:sz w:val="26"/>
          <w:szCs w:val="26"/>
        </w:rPr>
      </w:pPr>
      <w:r w:rsidRPr="00DB1D66">
        <w:rPr>
          <w:b/>
          <w:bCs/>
          <w:sz w:val="26"/>
          <w:szCs w:val="26"/>
        </w:rPr>
        <w:t xml:space="preserve">Фото 11 - Визитная карточка курорта Белокуриха </w:t>
      </w:r>
      <w:r>
        <w:rPr>
          <w:b/>
          <w:bCs/>
          <w:sz w:val="26"/>
          <w:szCs w:val="26"/>
        </w:rPr>
        <w:t>–</w:t>
      </w:r>
      <w:r w:rsidRPr="00DB1D66">
        <w:rPr>
          <w:b/>
          <w:bCs/>
          <w:sz w:val="26"/>
          <w:szCs w:val="26"/>
        </w:rPr>
        <w:t xml:space="preserve"> бурундуки</w:t>
      </w:r>
    </w:p>
    <w:p w:rsidR="00C47E3C" w:rsidRDefault="00C47E3C" w:rsidP="00DB1D66">
      <w:pPr>
        <w:ind w:left="-851" w:firstLine="567"/>
        <w:jc w:val="center"/>
        <w:rPr>
          <w:b/>
          <w:bCs/>
          <w:sz w:val="26"/>
          <w:szCs w:val="26"/>
        </w:rPr>
      </w:pPr>
    </w:p>
    <w:p w:rsidR="00DB1D66" w:rsidRPr="00DB1D66" w:rsidRDefault="00C47E3C" w:rsidP="00DB1D66">
      <w:pPr>
        <w:ind w:left="-851" w:firstLine="567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3246507" cy="4099302"/>
            <wp:effectExtent l="19050" t="0" r="0" b="0"/>
            <wp:docPr id="23" name="Рисунок 4" descr="I:\Съемный диск\САНАТОРИЙ ЭДЕМ\Фото\Фото 11 - Визитная карточка курорта Белокуриха - бурунд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Съемный диск\САНАТОРИЙ ЭДЕМ\Фото\Фото 11 - Визитная карточка курорта Белокуриха - бурунду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611" cy="410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BAC" w:rsidRDefault="007B3BAC" w:rsidP="00DB1D66">
      <w:pPr>
        <w:ind w:left="-851" w:firstLine="567"/>
      </w:pPr>
    </w:p>
    <w:p w:rsidR="00DB1D66" w:rsidRDefault="00DB1D66" w:rsidP="00DB1D66">
      <w:pPr>
        <w:ind w:left="-851" w:firstLine="567"/>
      </w:pPr>
    </w:p>
    <w:p w:rsidR="00DB1D66" w:rsidRDefault="00DB1D66" w:rsidP="00DB1D66">
      <w:pPr>
        <w:ind w:left="-851" w:firstLine="567"/>
      </w:pPr>
    </w:p>
    <w:p w:rsidR="00DB1D66" w:rsidRDefault="00DB1D66" w:rsidP="00DB1D66">
      <w:pPr>
        <w:ind w:left="-851" w:firstLine="567"/>
        <w:jc w:val="center"/>
        <w:rPr>
          <w:b/>
          <w:bCs/>
          <w:sz w:val="26"/>
          <w:szCs w:val="26"/>
        </w:rPr>
      </w:pPr>
      <w:r w:rsidRPr="00DB1D66">
        <w:rPr>
          <w:b/>
          <w:bCs/>
          <w:sz w:val="26"/>
          <w:szCs w:val="26"/>
        </w:rPr>
        <w:t>Фото 12 - Река Катунь</w:t>
      </w:r>
    </w:p>
    <w:p w:rsidR="00DF61FF" w:rsidRDefault="00DF61FF" w:rsidP="00DB1D66">
      <w:pPr>
        <w:ind w:left="-851" w:firstLine="567"/>
        <w:jc w:val="center"/>
        <w:rPr>
          <w:b/>
          <w:bCs/>
          <w:sz w:val="26"/>
          <w:szCs w:val="26"/>
        </w:rPr>
      </w:pPr>
    </w:p>
    <w:p w:rsidR="00DB1D66" w:rsidRPr="00DB1D66" w:rsidRDefault="007C0B17" w:rsidP="00DB1D66">
      <w:pPr>
        <w:ind w:left="-851" w:firstLine="567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3968301" cy="5098943"/>
            <wp:effectExtent l="19050" t="0" r="0" b="0"/>
            <wp:docPr id="24" name="Рисунок 5" descr="I:\Съемный диск\САНАТОРИЙ ЭДЕМ\Фото\Фото 12 - Река Кату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Съемный диск\САНАТОРИЙ ЭДЕМ\Фото\Фото 12 - Река Катунь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853" cy="510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BAC" w:rsidRDefault="007B3BAC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Фото 13 </w:t>
      </w:r>
      <w:r w:rsidR="00081203">
        <w:rPr>
          <w:rFonts w:eastAsia="Calibri"/>
          <w:b/>
          <w:sz w:val="26"/>
          <w:szCs w:val="26"/>
          <w:shd w:val="clear" w:color="auto" w:fill="FFFFFF"/>
          <w:lang w:eastAsia="en-US"/>
        </w:rPr>
        <w:t>–</w:t>
      </w: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 </w:t>
      </w:r>
      <w:r w:rsidR="00081203">
        <w:rPr>
          <w:rFonts w:eastAsia="Calibri"/>
          <w:b/>
          <w:sz w:val="26"/>
          <w:szCs w:val="26"/>
          <w:shd w:val="clear" w:color="auto" w:fill="FFFFFF"/>
          <w:lang w:eastAsia="en-US"/>
        </w:rPr>
        <w:t>«</w:t>
      </w: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Зубы дракона</w:t>
      </w:r>
      <w:r w:rsidR="00081203">
        <w:rPr>
          <w:rFonts w:eastAsia="Calibri"/>
          <w:b/>
          <w:sz w:val="26"/>
          <w:szCs w:val="26"/>
          <w:shd w:val="clear" w:color="auto" w:fill="FFFFFF"/>
          <w:lang w:eastAsia="en-US"/>
        </w:rPr>
        <w:t>»</w:t>
      </w: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 на р. Катунь</w:t>
      </w:r>
    </w:p>
    <w:p w:rsidR="00DB1D66" w:rsidRPr="00DB1D66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7B3BAC" w:rsidRDefault="007C0B17" w:rsidP="007C0B17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b/>
          <w:noProof/>
          <w:sz w:val="26"/>
          <w:szCs w:val="26"/>
          <w:shd w:val="clear" w:color="auto" w:fill="FFFFFF"/>
        </w:rPr>
        <w:drawing>
          <wp:inline distT="0" distB="0" distL="0" distR="0">
            <wp:extent cx="4901662" cy="3647612"/>
            <wp:effectExtent l="19050" t="0" r="0" b="0"/>
            <wp:docPr id="25" name="Рисунок 6" descr="I:\Съемный диск\САНАТОРИЙ ЭДЕМ\Фото\Фото 13 - Зубы дракона на р. Кату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Съемный диск\САНАТОРИЙ ЭДЕМ\Фото\Фото 13 - Зубы дракона на р. Катун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513" cy="365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D66" w:rsidRDefault="00DB1D66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B1D66" w:rsidRDefault="00DB1D66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E60E4D" w:rsidRDefault="00DB1D66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DB1D66">
        <w:rPr>
          <w:rFonts w:eastAsia="Calibri"/>
          <w:b/>
          <w:sz w:val="26"/>
          <w:szCs w:val="26"/>
          <w:shd w:val="clear" w:color="auto" w:fill="FFFFFF"/>
          <w:lang w:eastAsia="en-US"/>
        </w:rPr>
        <w:t>Фото 14 - Дом, в котором вырос Шукшин В.М.</w:t>
      </w:r>
    </w:p>
    <w:p w:rsidR="00E60E4D" w:rsidRDefault="00E60E4D" w:rsidP="00DB1D66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2A29D1" w:rsidRDefault="001B2C04" w:rsidP="00DB1D66">
      <w:pPr>
        <w:ind w:left="-851" w:firstLine="567"/>
        <w:jc w:val="center"/>
      </w:pPr>
      <w:r>
        <w:rPr>
          <w:noProof/>
        </w:rPr>
        <w:drawing>
          <wp:inline distT="0" distB="0" distL="0" distR="0">
            <wp:extent cx="3181350" cy="4034734"/>
            <wp:effectExtent l="19050" t="0" r="0" b="0"/>
            <wp:docPr id="26" name="Рисунок 7" descr="I:\Съемный диск\САНАТОРИЙ ЭДЕМ\Фото\Фото 14 - Дом, в котором вырос Шукшин В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Съемный диск\САНАТОРИЙ ЭДЕМ\Фото\Фото 14 - Дом, в котором вырос Шукшин В.М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78" cy="403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D1" w:rsidRDefault="002A29D1" w:rsidP="00DB1D66">
      <w:pPr>
        <w:ind w:left="-851" w:firstLine="567"/>
        <w:jc w:val="center"/>
      </w:pPr>
    </w:p>
    <w:p w:rsidR="002A29D1" w:rsidRDefault="002A29D1" w:rsidP="00DB1D66">
      <w:pPr>
        <w:ind w:left="-851" w:firstLine="567"/>
        <w:jc w:val="center"/>
      </w:pPr>
    </w:p>
    <w:p w:rsidR="002A29D1" w:rsidRDefault="002A29D1" w:rsidP="00DB1D66">
      <w:pPr>
        <w:ind w:left="-851" w:firstLine="567"/>
        <w:jc w:val="center"/>
        <w:rPr>
          <w:b/>
          <w:bCs/>
          <w:sz w:val="26"/>
          <w:szCs w:val="26"/>
        </w:rPr>
      </w:pPr>
      <w:r w:rsidRPr="002A29D1">
        <w:rPr>
          <w:b/>
          <w:bCs/>
          <w:sz w:val="26"/>
          <w:szCs w:val="26"/>
        </w:rPr>
        <w:t>Фото 15 - Памятник Шукшину В.М.</w:t>
      </w:r>
    </w:p>
    <w:p w:rsidR="002A29D1" w:rsidRPr="002A29D1" w:rsidRDefault="002A29D1" w:rsidP="00DB1D66">
      <w:pPr>
        <w:ind w:left="-851" w:firstLine="567"/>
        <w:jc w:val="center"/>
        <w:rPr>
          <w:b/>
          <w:bCs/>
          <w:sz w:val="26"/>
          <w:szCs w:val="26"/>
        </w:rPr>
      </w:pPr>
    </w:p>
    <w:p w:rsidR="007B3BAC" w:rsidRDefault="001B2C04" w:rsidP="00DB1D66">
      <w:pPr>
        <w:ind w:left="-851" w:firstLine="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412634" cy="4595248"/>
            <wp:effectExtent l="19050" t="0" r="6966" b="0"/>
            <wp:docPr id="27" name="Рисунок 8" descr="I:\Съемный диск\САНАТОРИЙ ЭДЕМ\Фото\Фото 15 - Памятник Шукшину В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Съемный диск\САНАТОРИЙ ЭДЕМ\Фото\Фото 15 - Памятник Шукшину В.М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88" cy="459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D1" w:rsidRPr="002A29D1" w:rsidRDefault="002A29D1" w:rsidP="002A29D1"/>
    <w:p w:rsidR="002A29D1" w:rsidRDefault="002A29D1" w:rsidP="002A29D1">
      <w:pPr>
        <w:rPr>
          <w:noProof/>
        </w:rPr>
      </w:pPr>
    </w:p>
    <w:p w:rsidR="002A29D1" w:rsidRDefault="002A29D1" w:rsidP="002A29D1">
      <w:pPr>
        <w:tabs>
          <w:tab w:val="left" w:pos="3576"/>
        </w:tabs>
      </w:pPr>
    </w:p>
    <w:p w:rsidR="002A29D1" w:rsidRDefault="002A29D1" w:rsidP="002A29D1">
      <w:pPr>
        <w:ind w:left="-851" w:firstLine="567"/>
        <w:jc w:val="center"/>
        <w:rPr>
          <w:b/>
          <w:bCs/>
          <w:sz w:val="26"/>
          <w:szCs w:val="26"/>
        </w:rPr>
      </w:pPr>
      <w:r w:rsidRPr="002A29D1">
        <w:rPr>
          <w:b/>
          <w:bCs/>
          <w:sz w:val="26"/>
          <w:szCs w:val="26"/>
        </w:rPr>
        <w:t>Фото 1</w:t>
      </w:r>
      <w:r>
        <w:rPr>
          <w:b/>
          <w:bCs/>
          <w:sz w:val="26"/>
          <w:szCs w:val="26"/>
        </w:rPr>
        <w:t>6</w:t>
      </w:r>
      <w:r w:rsidR="00DF61FF">
        <w:rPr>
          <w:b/>
          <w:bCs/>
          <w:sz w:val="26"/>
          <w:szCs w:val="26"/>
        </w:rPr>
        <w:t xml:space="preserve"> – Указатель:</w:t>
      </w:r>
      <w:r w:rsidRPr="002A29D1">
        <w:rPr>
          <w:b/>
          <w:bCs/>
          <w:sz w:val="26"/>
          <w:szCs w:val="26"/>
        </w:rPr>
        <w:t xml:space="preserve"> М</w:t>
      </w:r>
      <w:r w:rsidR="00DF61FF">
        <w:rPr>
          <w:b/>
          <w:bCs/>
          <w:sz w:val="26"/>
          <w:szCs w:val="26"/>
        </w:rPr>
        <w:t>емориальный м</w:t>
      </w:r>
      <w:r w:rsidRPr="002A29D1">
        <w:rPr>
          <w:b/>
          <w:bCs/>
          <w:sz w:val="26"/>
          <w:szCs w:val="26"/>
        </w:rPr>
        <w:t>узей Евдокимова М.С.</w:t>
      </w:r>
    </w:p>
    <w:p w:rsidR="002A29D1" w:rsidRPr="002A29D1" w:rsidRDefault="002A29D1" w:rsidP="002A29D1">
      <w:pPr>
        <w:ind w:left="-851" w:firstLine="567"/>
        <w:jc w:val="center"/>
        <w:rPr>
          <w:b/>
          <w:bCs/>
          <w:sz w:val="26"/>
          <w:szCs w:val="26"/>
        </w:rPr>
      </w:pPr>
    </w:p>
    <w:p w:rsidR="007B3BAC" w:rsidRDefault="007B3BAC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6516370" cy="342519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BAC" w:rsidRDefault="007B3BAC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2A29D1" w:rsidRDefault="002A29D1" w:rsidP="002A29D1">
      <w:pPr>
        <w:tabs>
          <w:tab w:val="left" w:pos="3576"/>
        </w:tabs>
        <w:jc w:val="center"/>
        <w:rPr>
          <w:b/>
          <w:bCs/>
          <w:sz w:val="26"/>
          <w:szCs w:val="26"/>
        </w:rPr>
      </w:pPr>
    </w:p>
    <w:p w:rsidR="00E60E4D" w:rsidRDefault="00E60E4D" w:rsidP="002A29D1">
      <w:pPr>
        <w:tabs>
          <w:tab w:val="left" w:pos="3576"/>
        </w:tabs>
        <w:jc w:val="center"/>
        <w:rPr>
          <w:b/>
          <w:bCs/>
          <w:sz w:val="26"/>
          <w:szCs w:val="26"/>
        </w:rPr>
      </w:pPr>
    </w:p>
    <w:p w:rsidR="002A29D1" w:rsidRDefault="002A29D1" w:rsidP="002A29D1">
      <w:pPr>
        <w:tabs>
          <w:tab w:val="left" w:pos="3576"/>
        </w:tabs>
        <w:jc w:val="center"/>
        <w:rPr>
          <w:b/>
          <w:bCs/>
          <w:sz w:val="26"/>
          <w:szCs w:val="26"/>
        </w:rPr>
      </w:pPr>
      <w:r w:rsidRPr="002A29D1">
        <w:rPr>
          <w:b/>
          <w:bCs/>
          <w:sz w:val="26"/>
          <w:szCs w:val="26"/>
        </w:rPr>
        <w:t>Фото 1</w:t>
      </w:r>
      <w:r>
        <w:rPr>
          <w:b/>
          <w:bCs/>
          <w:sz w:val="26"/>
          <w:szCs w:val="26"/>
        </w:rPr>
        <w:t>7</w:t>
      </w:r>
      <w:r w:rsidR="00DF61FF">
        <w:rPr>
          <w:b/>
          <w:bCs/>
          <w:sz w:val="26"/>
          <w:szCs w:val="26"/>
        </w:rPr>
        <w:t xml:space="preserve"> - В музее, посвящё</w:t>
      </w:r>
      <w:r w:rsidRPr="002A29D1">
        <w:rPr>
          <w:b/>
          <w:bCs/>
          <w:sz w:val="26"/>
          <w:szCs w:val="26"/>
        </w:rPr>
        <w:t>нном Евдокимову М.С.</w:t>
      </w:r>
    </w:p>
    <w:p w:rsidR="002A29D1" w:rsidRPr="002A29D1" w:rsidRDefault="002A29D1" w:rsidP="002A29D1">
      <w:pPr>
        <w:tabs>
          <w:tab w:val="left" w:pos="3576"/>
        </w:tabs>
        <w:jc w:val="center"/>
        <w:rPr>
          <w:b/>
          <w:bCs/>
          <w:sz w:val="26"/>
          <w:szCs w:val="26"/>
        </w:rPr>
      </w:pPr>
    </w:p>
    <w:p w:rsidR="007B3BAC" w:rsidRDefault="002A29D1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6516370" cy="4316095"/>
            <wp:effectExtent l="0" t="0" r="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D1" w:rsidRDefault="002A29D1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2A29D1" w:rsidRDefault="002A29D1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2A29D1" w:rsidRDefault="002A29D1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2A29D1" w:rsidRDefault="002A29D1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2A29D1" w:rsidRDefault="002A29D1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2A29D1" w:rsidRDefault="002A29D1" w:rsidP="002A29D1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 w:rsidRPr="002A29D1">
        <w:rPr>
          <w:rFonts w:eastAsia="Calibri"/>
          <w:b/>
          <w:sz w:val="26"/>
          <w:szCs w:val="26"/>
          <w:shd w:val="clear" w:color="auto" w:fill="FFFFFF"/>
          <w:lang w:eastAsia="en-US"/>
        </w:rPr>
        <w:t xml:space="preserve">Фото 18 - Скидки в ресторанах города </w:t>
      </w:r>
      <w:r>
        <w:rPr>
          <w:rFonts w:eastAsia="Calibri"/>
          <w:b/>
          <w:sz w:val="26"/>
          <w:szCs w:val="26"/>
          <w:shd w:val="clear" w:color="auto" w:fill="FFFFFF"/>
          <w:lang w:eastAsia="en-US"/>
        </w:rPr>
        <w:t>(</w:t>
      </w:r>
      <w:r w:rsidRPr="00E60E4D">
        <w:rPr>
          <w:rFonts w:eastAsia="Calibri"/>
          <w:b/>
          <w:sz w:val="26"/>
          <w:szCs w:val="26"/>
          <w:u w:val="single"/>
          <w:shd w:val="clear" w:color="auto" w:fill="FFFFFF"/>
          <w:lang w:eastAsia="en-US"/>
        </w:rPr>
        <w:t>при предъявлении карточки гостя отеля</w:t>
      </w:r>
      <w:r>
        <w:rPr>
          <w:rFonts w:eastAsia="Calibri"/>
          <w:b/>
          <w:sz w:val="26"/>
          <w:szCs w:val="26"/>
          <w:shd w:val="clear" w:color="auto" w:fill="FFFFFF"/>
          <w:lang w:eastAsia="en-US"/>
        </w:rPr>
        <w:t>)</w:t>
      </w:r>
    </w:p>
    <w:p w:rsidR="00E60E4D" w:rsidRDefault="00E60E4D" w:rsidP="002A29D1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DF61FF" w:rsidRDefault="00DF61FF" w:rsidP="002A29D1">
      <w:pPr>
        <w:ind w:left="-851" w:firstLine="567"/>
        <w:jc w:val="center"/>
        <w:rPr>
          <w:rFonts w:eastAsia="Calibri"/>
          <w:b/>
          <w:sz w:val="26"/>
          <w:szCs w:val="26"/>
          <w:shd w:val="clear" w:color="auto" w:fill="FFFFFF"/>
          <w:lang w:eastAsia="en-US"/>
        </w:rPr>
      </w:pPr>
    </w:p>
    <w:p w:rsidR="007B3BAC" w:rsidRPr="00093ABA" w:rsidRDefault="00DF61FF" w:rsidP="00093ABA">
      <w:pPr>
        <w:ind w:left="-851" w:firstLine="567"/>
        <w:jc w:val="both"/>
        <w:rPr>
          <w:rFonts w:eastAsia="Calibri"/>
          <w:b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b/>
          <w:noProof/>
          <w:sz w:val="26"/>
          <w:szCs w:val="26"/>
          <w:shd w:val="clear" w:color="auto" w:fill="FFFFFF"/>
        </w:rPr>
        <w:drawing>
          <wp:inline distT="0" distB="0" distL="0" distR="0">
            <wp:extent cx="6516370" cy="8723836"/>
            <wp:effectExtent l="19050" t="0" r="0" b="0"/>
            <wp:docPr id="29" name="Рисунок 10" descr="I:\Съемный диск\САНАТОРИЙ ЭДЕМ\Фото\Фото 18 - Скидки в ресторанах города при предъявлении карточки о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Съемный диск\САНАТОРИЙ ЭДЕМ\Фото\Фото 18 - Скидки в ресторанах города при предъявлении карточки отел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72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BAC" w:rsidRPr="00093ABA" w:rsidSect="00093ABA">
      <w:pgSz w:w="11906" w:h="16838"/>
      <w:pgMar w:top="340" w:right="397" w:bottom="340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characterSpacingControl w:val="doNotCompress"/>
  <w:compat/>
  <w:rsids>
    <w:rsidRoot w:val="00CF0131"/>
    <w:rsid w:val="00050EC1"/>
    <w:rsid w:val="00081203"/>
    <w:rsid w:val="00084CA6"/>
    <w:rsid w:val="00093ABA"/>
    <w:rsid w:val="000E5665"/>
    <w:rsid w:val="00116C48"/>
    <w:rsid w:val="001B2C04"/>
    <w:rsid w:val="00266D48"/>
    <w:rsid w:val="002A29D1"/>
    <w:rsid w:val="002F7B0E"/>
    <w:rsid w:val="00306084"/>
    <w:rsid w:val="003317AA"/>
    <w:rsid w:val="003C6498"/>
    <w:rsid w:val="00407BE6"/>
    <w:rsid w:val="00461071"/>
    <w:rsid w:val="004D7769"/>
    <w:rsid w:val="0050511F"/>
    <w:rsid w:val="005C0F27"/>
    <w:rsid w:val="00611A40"/>
    <w:rsid w:val="00646EC1"/>
    <w:rsid w:val="00683162"/>
    <w:rsid w:val="006848FA"/>
    <w:rsid w:val="006E6DFA"/>
    <w:rsid w:val="00765C74"/>
    <w:rsid w:val="007B3BAC"/>
    <w:rsid w:val="007C0B17"/>
    <w:rsid w:val="0082269D"/>
    <w:rsid w:val="00922D4C"/>
    <w:rsid w:val="00936415"/>
    <w:rsid w:val="009D03CE"/>
    <w:rsid w:val="009E6EF3"/>
    <w:rsid w:val="00A44884"/>
    <w:rsid w:val="00A503BF"/>
    <w:rsid w:val="00A8289F"/>
    <w:rsid w:val="00AA25BB"/>
    <w:rsid w:val="00AB6994"/>
    <w:rsid w:val="00B0227F"/>
    <w:rsid w:val="00B16FBE"/>
    <w:rsid w:val="00B724D6"/>
    <w:rsid w:val="00BB26F6"/>
    <w:rsid w:val="00BB3A71"/>
    <w:rsid w:val="00C47E3C"/>
    <w:rsid w:val="00CC40CE"/>
    <w:rsid w:val="00CD7057"/>
    <w:rsid w:val="00CE7FAC"/>
    <w:rsid w:val="00CF0131"/>
    <w:rsid w:val="00DB1D66"/>
    <w:rsid w:val="00DF61FF"/>
    <w:rsid w:val="00E05E6B"/>
    <w:rsid w:val="00E141B8"/>
    <w:rsid w:val="00E60E4D"/>
    <w:rsid w:val="00EA4BFA"/>
    <w:rsid w:val="00F322FF"/>
    <w:rsid w:val="00F57D8A"/>
    <w:rsid w:val="00F6362C"/>
    <w:rsid w:val="00FC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48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6831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F0131"/>
    <w:pPr>
      <w:spacing w:before="100" w:beforeAutospacing="1" w:after="100" w:afterAutospacing="1"/>
    </w:pPr>
  </w:style>
  <w:style w:type="character" w:customStyle="1" w:styleId="s1">
    <w:name w:val="s1"/>
    <w:basedOn w:val="a0"/>
    <w:rsid w:val="00CF0131"/>
  </w:style>
  <w:style w:type="character" w:customStyle="1" w:styleId="s3">
    <w:name w:val="s3"/>
    <w:basedOn w:val="a0"/>
    <w:rsid w:val="00CF0131"/>
  </w:style>
  <w:style w:type="character" w:customStyle="1" w:styleId="s4">
    <w:name w:val="s4"/>
    <w:basedOn w:val="a0"/>
    <w:rsid w:val="00CF0131"/>
  </w:style>
  <w:style w:type="paragraph" w:customStyle="1" w:styleId="p14">
    <w:name w:val="p14"/>
    <w:basedOn w:val="a"/>
    <w:rsid w:val="00CF0131"/>
    <w:pPr>
      <w:spacing w:before="100" w:beforeAutospacing="1" w:after="100" w:afterAutospacing="1"/>
    </w:pPr>
  </w:style>
  <w:style w:type="character" w:customStyle="1" w:styleId="s5">
    <w:name w:val="s5"/>
    <w:basedOn w:val="a0"/>
    <w:rsid w:val="00CF0131"/>
  </w:style>
  <w:style w:type="character" w:customStyle="1" w:styleId="s6">
    <w:name w:val="s6"/>
    <w:basedOn w:val="a0"/>
    <w:rsid w:val="00CF0131"/>
  </w:style>
  <w:style w:type="character" w:customStyle="1" w:styleId="st">
    <w:name w:val="st"/>
    <w:rsid w:val="00683162"/>
  </w:style>
  <w:style w:type="character" w:styleId="a3">
    <w:name w:val="Emphasis"/>
    <w:uiPriority w:val="20"/>
    <w:qFormat/>
    <w:rsid w:val="00683162"/>
    <w:rPr>
      <w:i/>
      <w:iCs/>
    </w:rPr>
  </w:style>
  <w:style w:type="character" w:styleId="a4">
    <w:name w:val="Strong"/>
    <w:uiPriority w:val="22"/>
    <w:qFormat/>
    <w:rsid w:val="00683162"/>
    <w:rPr>
      <w:b/>
      <w:bCs/>
    </w:rPr>
  </w:style>
  <w:style w:type="character" w:customStyle="1" w:styleId="20">
    <w:name w:val="Заголовок 2 Знак"/>
    <w:link w:val="2"/>
    <w:uiPriority w:val="9"/>
    <w:rsid w:val="00683162"/>
    <w:rPr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683162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683162"/>
    <w:rPr>
      <w:color w:val="0000FF"/>
      <w:u w:val="single"/>
    </w:rPr>
  </w:style>
  <w:style w:type="character" w:customStyle="1" w:styleId="mw-headline">
    <w:name w:val="mw-headline"/>
    <w:rsid w:val="00683162"/>
  </w:style>
  <w:style w:type="character" w:customStyle="1" w:styleId="js-copy-text">
    <w:name w:val="js-copy-text"/>
    <w:rsid w:val="009E6EF3"/>
  </w:style>
  <w:style w:type="paragraph" w:customStyle="1" w:styleId="a7">
    <w:basedOn w:val="a"/>
    <w:next w:val="a5"/>
    <w:uiPriority w:val="99"/>
    <w:unhideWhenUsed/>
    <w:rsid w:val="00AA25BB"/>
    <w:pPr>
      <w:spacing w:before="100" w:beforeAutospacing="1" w:after="100" w:afterAutospacing="1"/>
    </w:pPr>
  </w:style>
  <w:style w:type="paragraph" w:customStyle="1" w:styleId="a8">
    <w:basedOn w:val="a"/>
    <w:next w:val="a5"/>
    <w:uiPriority w:val="99"/>
    <w:unhideWhenUsed/>
    <w:rsid w:val="0082269D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0812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81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edem-altay.ru/reviews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435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НЕБЕСНОВ ВИКТОР ИВАНОВИЧ (1915–1985) – ученый, педагог</vt:lpstr>
    </vt:vector>
  </TitlesOfParts>
  <Company>MoBIL GROUP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НЕБЕСНОВ ВИКТОР ИВАНОВИЧ (1915–1985) – ученый, педагог</dc:title>
  <dc:creator>r3</dc:creator>
  <cp:lastModifiedBy>Rudometkin</cp:lastModifiedBy>
  <cp:revision>2</cp:revision>
  <dcterms:created xsi:type="dcterms:W3CDTF">2026-08-17T16:42:00Z</dcterms:created>
  <dcterms:modified xsi:type="dcterms:W3CDTF">2026-08-17T16:42:00Z</dcterms:modified>
</cp:coreProperties>
</file>